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B040" w14:textId="77777777" w:rsidR="00A949CC" w:rsidRPr="00974382" w:rsidRDefault="00A949CC" w:rsidP="00A949CC">
      <w:pPr>
        <w:tabs>
          <w:tab w:val="left" w:pos="360"/>
        </w:tabs>
        <w:ind w:left="720" w:hanging="720"/>
        <w:jc w:val="center"/>
        <w:rPr>
          <w:rFonts w:asciiTheme="minorHAnsi" w:hAnsiTheme="minorHAnsi" w:cstheme="minorHAnsi"/>
          <w:b/>
          <w:bCs/>
          <w:sz w:val="24"/>
          <w:szCs w:val="24"/>
        </w:rPr>
      </w:pPr>
      <w:r w:rsidRPr="00974382">
        <w:rPr>
          <w:rFonts w:asciiTheme="minorHAnsi" w:hAnsiTheme="minorHAnsi" w:cstheme="minorHAnsi"/>
          <w:b/>
          <w:bCs/>
          <w:sz w:val="24"/>
          <w:szCs w:val="24"/>
        </w:rPr>
        <w:t>INSTRUCTIONS FOR PREPARING THE</w:t>
      </w:r>
    </w:p>
    <w:p w14:paraId="23FC7074" w14:textId="77777777" w:rsidR="00A949CC" w:rsidRPr="00974382" w:rsidRDefault="00A949CC" w:rsidP="00A949CC">
      <w:pPr>
        <w:jc w:val="center"/>
        <w:rPr>
          <w:rFonts w:asciiTheme="minorHAnsi" w:hAnsiTheme="minorHAnsi" w:cstheme="minorHAnsi"/>
          <w:b/>
          <w:bCs/>
          <w:sz w:val="24"/>
          <w:szCs w:val="24"/>
        </w:rPr>
      </w:pPr>
      <w:r w:rsidRPr="00974382">
        <w:rPr>
          <w:rFonts w:asciiTheme="minorHAnsi" w:hAnsiTheme="minorHAnsi" w:cstheme="minorHAnsi"/>
          <w:b/>
          <w:bCs/>
          <w:sz w:val="24"/>
          <w:szCs w:val="24"/>
        </w:rPr>
        <w:t>PROGRAM ACTIVITY INVOICE SUMMARY</w:t>
      </w:r>
    </w:p>
    <w:p w14:paraId="2672D20E" w14:textId="77777777" w:rsidR="00A949CC" w:rsidRPr="00974382" w:rsidRDefault="00A949CC" w:rsidP="00A949CC">
      <w:pPr>
        <w:jc w:val="center"/>
        <w:rPr>
          <w:rFonts w:asciiTheme="minorHAnsi" w:hAnsiTheme="minorHAnsi" w:cstheme="minorHAnsi"/>
          <w:b/>
          <w:bCs/>
          <w:sz w:val="24"/>
          <w:szCs w:val="24"/>
        </w:rPr>
      </w:pPr>
      <w:r w:rsidRPr="00974382">
        <w:rPr>
          <w:rFonts w:asciiTheme="minorHAnsi" w:hAnsiTheme="minorHAnsi" w:cstheme="minorHAnsi"/>
          <w:b/>
          <w:bCs/>
          <w:sz w:val="24"/>
          <w:szCs w:val="24"/>
        </w:rPr>
        <w:t>PAGE 1 OF 2</w:t>
      </w:r>
    </w:p>
    <w:p w14:paraId="1DF13A9B" w14:textId="77777777" w:rsidR="00A949CC" w:rsidRPr="00974382" w:rsidRDefault="00A949CC" w:rsidP="00A949CC">
      <w:pPr>
        <w:rPr>
          <w:rFonts w:asciiTheme="minorHAnsi" w:hAnsiTheme="minorHAnsi" w:cstheme="minorHAnsi"/>
          <w:sz w:val="24"/>
          <w:szCs w:val="24"/>
        </w:rPr>
      </w:pPr>
    </w:p>
    <w:p w14:paraId="4A6205C7" w14:textId="77777777" w:rsidR="00A949CC" w:rsidRPr="00974382" w:rsidRDefault="00A949CC" w:rsidP="00A949CC">
      <w:pPr>
        <w:rPr>
          <w:rFonts w:asciiTheme="minorHAnsi" w:hAnsiTheme="minorHAnsi" w:cstheme="minorHAnsi"/>
          <w:sz w:val="24"/>
          <w:szCs w:val="24"/>
        </w:rPr>
      </w:pPr>
    </w:p>
    <w:p w14:paraId="2D848959" w14:textId="77777777" w:rsidR="00A949CC" w:rsidRPr="00974382" w:rsidRDefault="00A949CC" w:rsidP="00A974F0">
      <w:pPr>
        <w:pStyle w:val="Heading6"/>
        <w:numPr>
          <w:ilvl w:val="0"/>
          <w:numId w:val="37"/>
        </w:numPr>
        <w:ind w:left="360" w:hanging="360"/>
        <w:rPr>
          <w:rFonts w:asciiTheme="minorHAnsi" w:hAnsiTheme="minorHAnsi" w:cstheme="minorHAnsi"/>
          <w:szCs w:val="24"/>
        </w:rPr>
      </w:pPr>
      <w:r w:rsidRPr="00974382">
        <w:rPr>
          <w:rFonts w:asciiTheme="minorHAnsi" w:hAnsiTheme="minorHAnsi" w:cstheme="minorHAnsi"/>
          <w:szCs w:val="24"/>
        </w:rPr>
        <w:t>PURPOSE</w:t>
      </w:r>
    </w:p>
    <w:p w14:paraId="5095DDF1" w14:textId="77777777" w:rsidR="00A949CC" w:rsidRPr="00974382" w:rsidRDefault="00A949CC" w:rsidP="00A949CC">
      <w:pPr>
        <w:rPr>
          <w:rFonts w:asciiTheme="minorHAnsi" w:hAnsiTheme="minorHAnsi" w:cstheme="minorHAnsi"/>
          <w:sz w:val="24"/>
          <w:szCs w:val="24"/>
        </w:rPr>
      </w:pPr>
    </w:p>
    <w:p w14:paraId="207052C0" w14:textId="60D9BC5A" w:rsidR="00A949CC" w:rsidRPr="00974382" w:rsidRDefault="00A949CC" w:rsidP="00531C50">
      <w:pPr>
        <w:ind w:left="360"/>
        <w:rPr>
          <w:rFonts w:asciiTheme="minorHAnsi" w:hAnsiTheme="minorHAnsi" w:cstheme="minorHAnsi"/>
          <w:sz w:val="24"/>
          <w:szCs w:val="24"/>
        </w:rPr>
      </w:pPr>
      <w:r w:rsidRPr="00974382">
        <w:rPr>
          <w:rFonts w:asciiTheme="minorHAnsi" w:hAnsiTheme="minorHAnsi" w:cstheme="minorHAnsi"/>
          <w:sz w:val="24"/>
          <w:szCs w:val="24"/>
        </w:rPr>
        <w:t>This form should be used to report expenditures and revenues generated during the current fiscal year for all Department of Behavioral Health</w:t>
      </w:r>
      <w:r w:rsidR="0052269B">
        <w:rPr>
          <w:rFonts w:asciiTheme="minorHAnsi" w:hAnsiTheme="minorHAnsi" w:cstheme="minorHAnsi"/>
          <w:sz w:val="24"/>
          <w:szCs w:val="24"/>
        </w:rPr>
        <w:t xml:space="preserve"> and Intellectual disAbility Services</w:t>
      </w:r>
      <w:r w:rsidRPr="00974382">
        <w:rPr>
          <w:rFonts w:asciiTheme="minorHAnsi" w:hAnsiTheme="minorHAnsi" w:cstheme="minorHAnsi"/>
          <w:sz w:val="24"/>
          <w:szCs w:val="24"/>
        </w:rPr>
        <w:t xml:space="preserve"> (DBH</w:t>
      </w:r>
      <w:r w:rsidR="0052269B">
        <w:rPr>
          <w:rFonts w:asciiTheme="minorHAnsi" w:hAnsiTheme="minorHAnsi" w:cstheme="minorHAnsi"/>
          <w:sz w:val="24"/>
          <w:szCs w:val="24"/>
        </w:rPr>
        <w:t>IDS</w:t>
      </w:r>
      <w:r w:rsidRPr="00974382">
        <w:rPr>
          <w:rFonts w:asciiTheme="minorHAnsi" w:hAnsiTheme="minorHAnsi" w:cstheme="minorHAnsi"/>
          <w:sz w:val="24"/>
          <w:szCs w:val="24"/>
        </w:rPr>
        <w:t>) authorized program activities.</w:t>
      </w:r>
    </w:p>
    <w:p w14:paraId="10234E52" w14:textId="77777777" w:rsidR="00A949CC" w:rsidRPr="00974382" w:rsidRDefault="00A949CC" w:rsidP="00531C50">
      <w:pPr>
        <w:ind w:left="360"/>
        <w:rPr>
          <w:rFonts w:asciiTheme="minorHAnsi" w:hAnsiTheme="minorHAnsi" w:cstheme="minorHAnsi"/>
          <w:sz w:val="24"/>
          <w:szCs w:val="24"/>
        </w:rPr>
      </w:pPr>
    </w:p>
    <w:p w14:paraId="3580469A" w14:textId="6458A492" w:rsidR="00A949CC" w:rsidRPr="00974382" w:rsidRDefault="00A949CC" w:rsidP="00531C50">
      <w:pPr>
        <w:ind w:left="360"/>
        <w:rPr>
          <w:rFonts w:asciiTheme="minorHAnsi" w:hAnsiTheme="minorHAnsi" w:cstheme="minorHAnsi"/>
          <w:sz w:val="24"/>
          <w:szCs w:val="24"/>
        </w:rPr>
      </w:pPr>
      <w:r w:rsidRPr="00974382">
        <w:rPr>
          <w:rFonts w:asciiTheme="minorHAnsi" w:hAnsiTheme="minorHAnsi" w:cstheme="minorHAnsi"/>
          <w:sz w:val="24"/>
          <w:szCs w:val="24"/>
        </w:rPr>
        <w:t>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authorized programs consist of Mental Health and CBH (Administration PAC #0182 and Reinvestment PACs #0184 and #0185).</w:t>
      </w:r>
    </w:p>
    <w:p w14:paraId="15215F3C" w14:textId="77777777" w:rsidR="00A949CC" w:rsidRPr="00974382" w:rsidRDefault="00A949CC" w:rsidP="00A949CC">
      <w:pPr>
        <w:rPr>
          <w:rFonts w:asciiTheme="minorHAnsi" w:hAnsiTheme="minorHAnsi" w:cstheme="minorHAnsi"/>
          <w:sz w:val="24"/>
          <w:szCs w:val="24"/>
        </w:rPr>
      </w:pPr>
    </w:p>
    <w:p w14:paraId="3C4F39BE" w14:textId="77777777" w:rsidR="00A949CC" w:rsidRPr="00974382" w:rsidRDefault="00A949CC" w:rsidP="00A949CC">
      <w:pPr>
        <w:rPr>
          <w:rFonts w:asciiTheme="minorHAnsi" w:hAnsiTheme="minorHAnsi" w:cstheme="minorHAnsi"/>
          <w:sz w:val="24"/>
          <w:szCs w:val="24"/>
        </w:rPr>
      </w:pPr>
    </w:p>
    <w:p w14:paraId="466709A9" w14:textId="77777777" w:rsidR="00A949CC" w:rsidRPr="00974382" w:rsidRDefault="00A949CC" w:rsidP="00A974F0">
      <w:pPr>
        <w:pStyle w:val="Heading6"/>
        <w:numPr>
          <w:ilvl w:val="0"/>
          <w:numId w:val="37"/>
        </w:numPr>
        <w:ind w:left="360" w:hanging="360"/>
        <w:rPr>
          <w:rFonts w:asciiTheme="minorHAnsi" w:hAnsiTheme="minorHAnsi" w:cstheme="minorHAnsi"/>
          <w:szCs w:val="24"/>
        </w:rPr>
      </w:pPr>
      <w:r w:rsidRPr="00974382">
        <w:rPr>
          <w:rFonts w:asciiTheme="minorHAnsi" w:hAnsiTheme="minorHAnsi" w:cstheme="minorHAnsi"/>
          <w:szCs w:val="24"/>
        </w:rPr>
        <w:t>GENERAL INSTRUCTIONS</w:t>
      </w:r>
    </w:p>
    <w:p w14:paraId="79EA77DA" w14:textId="77777777" w:rsidR="00A949CC" w:rsidRPr="00974382" w:rsidRDefault="00A949CC" w:rsidP="00A949CC">
      <w:pPr>
        <w:rPr>
          <w:rFonts w:asciiTheme="minorHAnsi" w:hAnsiTheme="minorHAnsi" w:cstheme="minorHAnsi"/>
          <w:sz w:val="24"/>
          <w:szCs w:val="24"/>
        </w:rPr>
      </w:pPr>
    </w:p>
    <w:p w14:paraId="3304CFC5" w14:textId="769A77E9" w:rsidR="00A949CC" w:rsidRPr="00974382" w:rsidRDefault="00A949CC"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A.</w:t>
      </w:r>
      <w:r w:rsidRPr="00974382">
        <w:rPr>
          <w:rFonts w:asciiTheme="minorHAnsi" w:hAnsiTheme="minorHAnsi" w:cstheme="minorHAnsi"/>
          <w:sz w:val="24"/>
          <w:szCs w:val="24"/>
        </w:rPr>
        <w:tab/>
        <w:t>All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authorized program activities must be reported on this form.</w:t>
      </w:r>
    </w:p>
    <w:p w14:paraId="5AA38FDB" w14:textId="77777777" w:rsidR="00A949CC" w:rsidRPr="00974382" w:rsidRDefault="00A949CC" w:rsidP="00531C50">
      <w:pPr>
        <w:ind w:left="720" w:hanging="360"/>
        <w:rPr>
          <w:rFonts w:asciiTheme="minorHAnsi" w:hAnsiTheme="minorHAnsi" w:cstheme="minorHAnsi"/>
          <w:sz w:val="24"/>
          <w:szCs w:val="24"/>
        </w:rPr>
      </w:pPr>
    </w:p>
    <w:p w14:paraId="4FD2B5D9" w14:textId="264DF116" w:rsidR="00A949CC" w:rsidRPr="00974382" w:rsidRDefault="00A949CC" w:rsidP="00531C50">
      <w:pPr>
        <w:ind w:left="720" w:hanging="360"/>
        <w:rPr>
          <w:rFonts w:asciiTheme="minorHAnsi" w:hAnsiTheme="minorHAnsi" w:cstheme="minorHAnsi"/>
          <w:sz w:val="24"/>
          <w:szCs w:val="24"/>
        </w:rPr>
      </w:pPr>
      <w:r w:rsidRPr="00974382">
        <w:rPr>
          <w:rFonts w:asciiTheme="minorHAnsi" w:hAnsiTheme="minorHAnsi" w:cstheme="minorHAnsi"/>
          <w:sz w:val="24"/>
          <w:szCs w:val="24"/>
        </w:rPr>
        <w:t>B.</w:t>
      </w:r>
      <w:r w:rsidRPr="00974382">
        <w:rPr>
          <w:rFonts w:asciiTheme="minorHAnsi" w:hAnsiTheme="minorHAnsi" w:cstheme="minorHAnsi"/>
          <w:sz w:val="24"/>
          <w:szCs w:val="24"/>
        </w:rPr>
        <w:tab/>
        <w:t>Only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authorized programs are eligible for DPW and CBH reimbursement.</w:t>
      </w:r>
    </w:p>
    <w:p w14:paraId="6197383F" w14:textId="77777777" w:rsidR="00A949CC" w:rsidRPr="00974382" w:rsidRDefault="00A949CC" w:rsidP="00A949CC">
      <w:pPr>
        <w:rPr>
          <w:rFonts w:asciiTheme="minorHAnsi" w:hAnsiTheme="minorHAnsi" w:cstheme="minorHAnsi"/>
          <w:sz w:val="24"/>
          <w:szCs w:val="24"/>
        </w:rPr>
      </w:pPr>
    </w:p>
    <w:p w14:paraId="0155B0BE" w14:textId="77777777" w:rsidR="00A949CC" w:rsidRPr="00974382" w:rsidRDefault="00A949CC" w:rsidP="00A974F0">
      <w:pPr>
        <w:pStyle w:val="Heading6"/>
        <w:numPr>
          <w:ilvl w:val="0"/>
          <w:numId w:val="37"/>
        </w:numPr>
        <w:ind w:left="360" w:hanging="360"/>
        <w:rPr>
          <w:rFonts w:asciiTheme="minorHAnsi" w:hAnsiTheme="minorHAnsi" w:cstheme="minorHAnsi"/>
          <w:szCs w:val="24"/>
        </w:rPr>
      </w:pPr>
      <w:r w:rsidRPr="00974382">
        <w:rPr>
          <w:rFonts w:asciiTheme="minorHAnsi" w:hAnsiTheme="minorHAnsi" w:cstheme="minorHAnsi"/>
          <w:szCs w:val="24"/>
        </w:rPr>
        <w:t>PREPARING THE FORM</w:t>
      </w:r>
    </w:p>
    <w:p w14:paraId="4F6A130F" w14:textId="77777777" w:rsidR="00A949CC" w:rsidRPr="00974382" w:rsidRDefault="00A949CC" w:rsidP="00A949CC">
      <w:pPr>
        <w:rPr>
          <w:rFonts w:asciiTheme="minorHAnsi" w:hAnsiTheme="minorHAnsi" w:cstheme="minorHAnsi"/>
          <w:sz w:val="24"/>
          <w:szCs w:val="24"/>
        </w:rPr>
      </w:pPr>
    </w:p>
    <w:p w14:paraId="3369FC78" w14:textId="4754463E" w:rsidR="00A949CC" w:rsidRPr="00974382" w:rsidRDefault="00A949CC"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A.</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Heading</w:t>
      </w:r>
      <w:r w:rsidR="006D1BAF" w:rsidRPr="00974382">
        <w:rPr>
          <w:rFonts w:asciiTheme="minorHAnsi" w:hAnsiTheme="minorHAnsi" w:cstheme="minorHAnsi"/>
          <w:sz w:val="24"/>
          <w:szCs w:val="24"/>
        </w:rPr>
        <w:t>: Check</w:t>
      </w:r>
      <w:r w:rsidRPr="00974382">
        <w:rPr>
          <w:rFonts w:asciiTheme="minorHAnsi" w:hAnsiTheme="minorHAnsi" w:cstheme="minorHAnsi"/>
          <w:sz w:val="24"/>
          <w:szCs w:val="24"/>
        </w:rPr>
        <w:t xml:space="preserve"> the BH block. Enter agency name, period covered, and date submitted. Signatures of the </w:t>
      </w:r>
      <w:r w:rsidR="00882079">
        <w:rPr>
          <w:rFonts w:asciiTheme="minorHAnsi" w:hAnsiTheme="minorHAnsi" w:cstheme="minorHAnsi"/>
          <w:sz w:val="24"/>
          <w:szCs w:val="24"/>
        </w:rPr>
        <w:t xml:space="preserve">Chief Financial Officer and </w:t>
      </w:r>
      <w:r w:rsidRPr="00882079">
        <w:rPr>
          <w:rFonts w:asciiTheme="minorHAnsi" w:hAnsiTheme="minorHAnsi" w:cstheme="minorHAnsi"/>
          <w:sz w:val="24"/>
          <w:szCs w:val="24"/>
        </w:rPr>
        <w:t xml:space="preserve">Executive Director </w:t>
      </w:r>
      <w:r w:rsidRPr="00974382">
        <w:rPr>
          <w:rFonts w:asciiTheme="minorHAnsi" w:hAnsiTheme="minorHAnsi" w:cstheme="minorHAnsi"/>
          <w:sz w:val="24"/>
          <w:szCs w:val="24"/>
        </w:rPr>
        <w:t>are required to be included on this form.</w:t>
      </w:r>
    </w:p>
    <w:p w14:paraId="04075A9E" w14:textId="77777777" w:rsidR="00A949CC" w:rsidRPr="00974382" w:rsidRDefault="00A949CC" w:rsidP="00531C50">
      <w:pPr>
        <w:ind w:left="720" w:hanging="360"/>
        <w:jc w:val="both"/>
        <w:rPr>
          <w:rFonts w:asciiTheme="minorHAnsi" w:hAnsiTheme="minorHAnsi" w:cstheme="minorHAnsi"/>
          <w:sz w:val="24"/>
          <w:szCs w:val="24"/>
        </w:rPr>
      </w:pPr>
    </w:p>
    <w:p w14:paraId="292C1CC4" w14:textId="6E042B52" w:rsidR="00A949CC" w:rsidRPr="00974382" w:rsidRDefault="00A949CC"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B.</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Program Activity</w:t>
      </w:r>
      <w:r w:rsidRPr="00974382">
        <w:rPr>
          <w:rFonts w:asciiTheme="minorHAnsi" w:hAnsiTheme="minorHAnsi" w:cstheme="minorHAnsi"/>
          <w:sz w:val="24"/>
          <w:szCs w:val="24"/>
        </w:rPr>
        <w:t xml:space="preserve">: </w:t>
      </w:r>
      <w:r w:rsidR="006D1BAF" w:rsidRPr="00974382">
        <w:rPr>
          <w:rFonts w:asciiTheme="minorHAnsi" w:hAnsiTheme="minorHAnsi" w:cstheme="minorHAnsi"/>
          <w:sz w:val="24"/>
          <w:szCs w:val="24"/>
        </w:rPr>
        <w:t>List of</w:t>
      </w:r>
      <w:r w:rsidRPr="00974382">
        <w:rPr>
          <w:rFonts w:asciiTheme="minorHAnsi" w:hAnsiTheme="minorHAnsi" w:cstheme="minorHAnsi"/>
          <w:sz w:val="24"/>
          <w:szCs w:val="24"/>
        </w:rPr>
        <w:t xml:space="preserve"> all program activities that have been authorized by DBH</w:t>
      </w:r>
      <w:r w:rsidR="0052269B">
        <w:rPr>
          <w:rFonts w:asciiTheme="minorHAnsi" w:hAnsiTheme="minorHAnsi" w:cstheme="minorHAnsi"/>
          <w:sz w:val="24"/>
          <w:szCs w:val="24"/>
        </w:rPr>
        <w:t>IDS</w:t>
      </w:r>
      <w:r w:rsidRPr="00974382">
        <w:rPr>
          <w:rFonts w:asciiTheme="minorHAnsi" w:hAnsiTheme="minorHAnsi" w:cstheme="minorHAnsi"/>
          <w:sz w:val="24"/>
          <w:szCs w:val="24"/>
        </w:rPr>
        <w:t>.</w:t>
      </w:r>
    </w:p>
    <w:p w14:paraId="1C585BFA" w14:textId="77777777" w:rsidR="00A949CC" w:rsidRPr="00974382" w:rsidRDefault="00A949CC" w:rsidP="00531C50">
      <w:pPr>
        <w:ind w:left="720" w:hanging="360"/>
        <w:jc w:val="both"/>
        <w:rPr>
          <w:rFonts w:asciiTheme="minorHAnsi" w:hAnsiTheme="minorHAnsi" w:cstheme="minorHAnsi"/>
          <w:sz w:val="24"/>
          <w:szCs w:val="24"/>
        </w:rPr>
      </w:pPr>
    </w:p>
    <w:p w14:paraId="04CD5852" w14:textId="77777777" w:rsidR="00A949CC" w:rsidRPr="00974382" w:rsidRDefault="00A949CC"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C.</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PAC Code</w:t>
      </w:r>
      <w:r w:rsidRPr="00974382">
        <w:rPr>
          <w:rFonts w:asciiTheme="minorHAnsi" w:hAnsiTheme="minorHAnsi" w:cstheme="minorHAnsi"/>
          <w:sz w:val="24"/>
          <w:szCs w:val="24"/>
        </w:rPr>
        <w:t>: Enter the eight-digit program activity code for each authorized activity.</w:t>
      </w:r>
    </w:p>
    <w:p w14:paraId="54C1F4BD" w14:textId="77777777" w:rsidR="00A949CC" w:rsidRPr="00974382" w:rsidRDefault="00A949CC" w:rsidP="00531C50">
      <w:pPr>
        <w:ind w:left="720" w:hanging="360"/>
        <w:jc w:val="both"/>
        <w:rPr>
          <w:rFonts w:asciiTheme="minorHAnsi" w:hAnsiTheme="minorHAnsi" w:cstheme="minorHAnsi"/>
          <w:sz w:val="24"/>
          <w:szCs w:val="24"/>
        </w:rPr>
      </w:pPr>
    </w:p>
    <w:p w14:paraId="2FD6E448" w14:textId="3B0CCEC0" w:rsidR="00A949CC" w:rsidRPr="00974382" w:rsidRDefault="00A949CC"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D.</w:t>
      </w:r>
      <w:r w:rsidR="00D466E1" w:rsidRPr="00974382">
        <w:rPr>
          <w:rFonts w:asciiTheme="minorHAnsi" w:hAnsiTheme="minorHAnsi" w:cstheme="minorHAnsi"/>
          <w:sz w:val="24"/>
          <w:szCs w:val="24"/>
        </w:rPr>
        <w:tab/>
      </w:r>
      <w:r w:rsidRPr="00583016">
        <w:rPr>
          <w:rFonts w:asciiTheme="minorHAnsi" w:hAnsiTheme="minorHAnsi" w:cstheme="minorHAnsi"/>
          <w:sz w:val="24"/>
          <w:szCs w:val="24"/>
          <w:u w:val="single"/>
        </w:rPr>
        <w:t>Program Name</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program name.</w:t>
      </w:r>
    </w:p>
    <w:p w14:paraId="62006E07" w14:textId="77777777" w:rsidR="00A949CC" w:rsidRPr="00974382" w:rsidRDefault="00A949CC" w:rsidP="00D466E1">
      <w:pPr>
        <w:ind w:left="1080" w:hanging="360"/>
        <w:jc w:val="both"/>
        <w:rPr>
          <w:rFonts w:asciiTheme="minorHAnsi" w:hAnsiTheme="minorHAnsi" w:cstheme="minorHAnsi"/>
          <w:sz w:val="24"/>
          <w:szCs w:val="24"/>
        </w:rPr>
      </w:pPr>
    </w:p>
    <w:p w14:paraId="4589F482" w14:textId="77777777" w:rsidR="00A949CC" w:rsidRPr="00974382" w:rsidRDefault="009265A3" w:rsidP="00531C50">
      <w:pPr>
        <w:ind w:left="720" w:hanging="360"/>
        <w:jc w:val="both"/>
        <w:rPr>
          <w:rFonts w:asciiTheme="minorHAnsi" w:hAnsiTheme="minorHAnsi" w:cstheme="minorHAnsi"/>
          <w:sz w:val="24"/>
          <w:szCs w:val="24"/>
        </w:rPr>
      </w:pPr>
      <w:r w:rsidRPr="00974382">
        <w:rPr>
          <w:rFonts w:asciiTheme="minorHAnsi" w:hAnsiTheme="minorHAnsi" w:cstheme="minorHAnsi"/>
          <w:sz w:val="24"/>
          <w:szCs w:val="24"/>
        </w:rPr>
        <w:t>E</w:t>
      </w:r>
      <w:r w:rsidR="00A949CC" w:rsidRPr="00974382">
        <w:rPr>
          <w:rFonts w:asciiTheme="minorHAnsi" w:hAnsiTheme="minorHAnsi" w:cstheme="minorHAnsi"/>
          <w:sz w:val="24"/>
          <w:szCs w:val="24"/>
        </w:rPr>
        <w:t>.</w:t>
      </w:r>
      <w:r w:rsidR="00D466E1" w:rsidRPr="00974382">
        <w:rPr>
          <w:rFonts w:asciiTheme="minorHAnsi" w:hAnsiTheme="minorHAnsi" w:cstheme="minorHAnsi"/>
          <w:sz w:val="24"/>
          <w:szCs w:val="24"/>
        </w:rPr>
        <w:tab/>
      </w:r>
      <w:r w:rsidR="00A949CC" w:rsidRPr="00974382">
        <w:rPr>
          <w:rFonts w:asciiTheme="minorHAnsi" w:hAnsiTheme="minorHAnsi" w:cstheme="minorHAnsi"/>
          <w:sz w:val="24"/>
          <w:szCs w:val="24"/>
        </w:rPr>
        <w:t>Eligible Expenditures:</w:t>
      </w:r>
    </w:p>
    <w:p w14:paraId="587603A1" w14:textId="77777777" w:rsidR="00A949CC" w:rsidRPr="00974382" w:rsidRDefault="00A949CC" w:rsidP="00A949CC">
      <w:pPr>
        <w:jc w:val="both"/>
        <w:rPr>
          <w:rFonts w:asciiTheme="minorHAnsi" w:hAnsiTheme="minorHAnsi" w:cstheme="minorHAnsi"/>
          <w:sz w:val="24"/>
          <w:szCs w:val="24"/>
        </w:rPr>
      </w:pPr>
    </w:p>
    <w:p w14:paraId="4276209D" w14:textId="2825A8DE" w:rsidR="00A949CC" w:rsidRPr="00974382" w:rsidRDefault="00A949CC"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Personnel</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amount reported for personnel expenditures.</w:t>
      </w:r>
    </w:p>
    <w:p w14:paraId="48CDFACE" w14:textId="77777777" w:rsidR="00A949CC" w:rsidRPr="00974382" w:rsidRDefault="00A949CC" w:rsidP="00531C50">
      <w:pPr>
        <w:ind w:left="1080"/>
        <w:jc w:val="both"/>
        <w:rPr>
          <w:rFonts w:asciiTheme="minorHAnsi" w:hAnsiTheme="minorHAnsi" w:cstheme="minorHAnsi"/>
          <w:sz w:val="24"/>
          <w:szCs w:val="24"/>
        </w:rPr>
      </w:pPr>
    </w:p>
    <w:p w14:paraId="211B8D86" w14:textId="7C49ADF6" w:rsidR="00E32191" w:rsidRPr="00974382" w:rsidRDefault="00E32191" w:rsidP="00531C50">
      <w:pPr>
        <w:pStyle w:val="ListParagraph"/>
        <w:numPr>
          <w:ilvl w:val="0"/>
          <w:numId w:val="3"/>
        </w:numPr>
        <w:ind w:left="1080"/>
        <w:rPr>
          <w:rFonts w:asciiTheme="minorHAnsi" w:hAnsiTheme="minorHAnsi" w:cstheme="minorHAnsi"/>
          <w:sz w:val="24"/>
          <w:szCs w:val="24"/>
        </w:rPr>
      </w:pPr>
      <w:r w:rsidRPr="00974382">
        <w:rPr>
          <w:rFonts w:asciiTheme="minorHAnsi" w:hAnsiTheme="minorHAnsi" w:cstheme="minorHAnsi"/>
          <w:sz w:val="24"/>
          <w:szCs w:val="24"/>
          <w:u w:val="single"/>
        </w:rPr>
        <w:t>Operating</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sum of the amounts reported for operating and equipment/assets.</w:t>
      </w:r>
    </w:p>
    <w:p w14:paraId="39111B9B" w14:textId="77777777" w:rsidR="00E32191" w:rsidRPr="00974382" w:rsidRDefault="00E32191" w:rsidP="00531C50">
      <w:pPr>
        <w:ind w:left="1080"/>
        <w:jc w:val="both"/>
        <w:rPr>
          <w:rFonts w:asciiTheme="minorHAnsi" w:hAnsiTheme="minorHAnsi" w:cstheme="minorHAnsi"/>
          <w:sz w:val="24"/>
          <w:szCs w:val="24"/>
        </w:rPr>
      </w:pPr>
    </w:p>
    <w:p w14:paraId="605CDF8D" w14:textId="49FE2C70" w:rsidR="00E32191" w:rsidRPr="00974382" w:rsidRDefault="00E32191" w:rsidP="00A974F0">
      <w:pPr>
        <w:pStyle w:val="ListParagraph"/>
        <w:numPr>
          <w:ilvl w:val="0"/>
          <w:numId w:val="16"/>
        </w:numPr>
        <w:ind w:left="1440"/>
        <w:rPr>
          <w:rFonts w:asciiTheme="minorHAnsi" w:hAnsiTheme="minorHAnsi" w:cstheme="minorHAnsi"/>
          <w:sz w:val="24"/>
          <w:szCs w:val="24"/>
        </w:rPr>
      </w:pPr>
      <w:r w:rsidRPr="00974382">
        <w:rPr>
          <w:rFonts w:asciiTheme="minorHAnsi" w:hAnsiTheme="minorHAnsi" w:cstheme="minorHAnsi"/>
          <w:sz w:val="24"/>
          <w:szCs w:val="24"/>
        </w:rPr>
        <w:t xml:space="preserve">Regarding Fee – for – Service programs, total costs computed on a fee basis are entered on this form in the </w:t>
      </w:r>
      <w:r w:rsidR="00583016">
        <w:rPr>
          <w:rFonts w:asciiTheme="minorHAnsi" w:hAnsiTheme="minorHAnsi" w:cstheme="minorHAnsi"/>
          <w:sz w:val="24"/>
          <w:szCs w:val="24"/>
        </w:rPr>
        <w:t>o</w:t>
      </w:r>
      <w:r w:rsidRPr="00974382">
        <w:rPr>
          <w:rFonts w:asciiTheme="minorHAnsi" w:hAnsiTheme="minorHAnsi" w:cstheme="minorHAnsi"/>
          <w:sz w:val="24"/>
          <w:szCs w:val="24"/>
        </w:rPr>
        <w:t>perating column.</w:t>
      </w:r>
    </w:p>
    <w:p w14:paraId="65F900AF" w14:textId="77777777" w:rsidR="00E32191" w:rsidRPr="00974382" w:rsidRDefault="00E32191" w:rsidP="00531C50">
      <w:pPr>
        <w:ind w:left="1440"/>
        <w:jc w:val="both"/>
        <w:rPr>
          <w:rFonts w:asciiTheme="minorHAnsi" w:hAnsiTheme="minorHAnsi" w:cstheme="minorHAnsi"/>
          <w:sz w:val="24"/>
          <w:szCs w:val="24"/>
        </w:rPr>
      </w:pPr>
    </w:p>
    <w:p w14:paraId="1C9C18F6" w14:textId="1DD650FB" w:rsidR="00E32191" w:rsidRPr="00974382" w:rsidRDefault="00E32191" w:rsidP="00A974F0">
      <w:pPr>
        <w:pStyle w:val="ListParagraph"/>
        <w:numPr>
          <w:ilvl w:val="0"/>
          <w:numId w:val="16"/>
        </w:numPr>
        <w:ind w:left="1440"/>
        <w:rPr>
          <w:rFonts w:asciiTheme="minorHAnsi" w:hAnsiTheme="minorHAnsi" w:cstheme="minorHAnsi"/>
          <w:sz w:val="24"/>
          <w:szCs w:val="24"/>
        </w:rPr>
      </w:pPr>
      <w:r w:rsidRPr="00974382">
        <w:rPr>
          <w:rFonts w:asciiTheme="minorHAnsi" w:hAnsiTheme="minorHAnsi" w:cstheme="minorHAnsi"/>
          <w:sz w:val="24"/>
          <w:szCs w:val="24"/>
        </w:rPr>
        <w:t xml:space="preserve">Retained Revenue Allowance (RRA) is to be entered on this form in the </w:t>
      </w:r>
      <w:r w:rsidR="00583016">
        <w:rPr>
          <w:rFonts w:asciiTheme="minorHAnsi" w:hAnsiTheme="minorHAnsi" w:cstheme="minorHAnsi"/>
          <w:sz w:val="24"/>
          <w:szCs w:val="24"/>
        </w:rPr>
        <w:t>o</w:t>
      </w:r>
      <w:r w:rsidRPr="00974382">
        <w:rPr>
          <w:rFonts w:asciiTheme="minorHAnsi" w:hAnsiTheme="minorHAnsi" w:cstheme="minorHAnsi"/>
          <w:sz w:val="24"/>
          <w:szCs w:val="24"/>
        </w:rPr>
        <w:t>perating column.</w:t>
      </w:r>
    </w:p>
    <w:p w14:paraId="2B76519C" w14:textId="77777777" w:rsidR="00E32191" w:rsidRDefault="00E32191">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7525A902" w14:textId="77777777" w:rsidR="004C1945" w:rsidRPr="004C1945" w:rsidRDefault="004C1945" w:rsidP="004C1945">
      <w:pPr>
        <w:ind w:left="1440"/>
        <w:jc w:val="center"/>
        <w:rPr>
          <w:rFonts w:asciiTheme="minorHAnsi" w:hAnsiTheme="minorHAnsi" w:cstheme="minorHAnsi"/>
          <w:b/>
          <w:bCs/>
          <w:sz w:val="24"/>
          <w:szCs w:val="24"/>
        </w:rPr>
      </w:pPr>
      <w:r w:rsidRPr="004C1945">
        <w:rPr>
          <w:rFonts w:asciiTheme="minorHAnsi" w:hAnsiTheme="minorHAnsi" w:cstheme="minorHAnsi"/>
          <w:b/>
          <w:bCs/>
          <w:sz w:val="24"/>
          <w:szCs w:val="24"/>
        </w:rPr>
        <w:lastRenderedPageBreak/>
        <w:t>INSTRUCTIONS FOR PREPARING THE</w:t>
      </w:r>
    </w:p>
    <w:p w14:paraId="40D19BAD" w14:textId="77777777" w:rsidR="004C1945" w:rsidRPr="004C1945" w:rsidRDefault="004C1945" w:rsidP="004C1945">
      <w:pPr>
        <w:ind w:left="1440"/>
        <w:jc w:val="center"/>
        <w:rPr>
          <w:rFonts w:asciiTheme="minorHAnsi" w:hAnsiTheme="minorHAnsi" w:cstheme="minorHAnsi"/>
          <w:b/>
          <w:bCs/>
          <w:sz w:val="24"/>
          <w:szCs w:val="24"/>
        </w:rPr>
      </w:pPr>
      <w:r w:rsidRPr="004C1945">
        <w:rPr>
          <w:rFonts w:asciiTheme="minorHAnsi" w:hAnsiTheme="minorHAnsi" w:cstheme="minorHAnsi"/>
          <w:b/>
          <w:bCs/>
          <w:sz w:val="24"/>
          <w:szCs w:val="24"/>
        </w:rPr>
        <w:t>PROGRAM ACTIVITY INVOICE SUMMARY</w:t>
      </w:r>
    </w:p>
    <w:p w14:paraId="444E0FB1" w14:textId="77777777" w:rsidR="004C1945" w:rsidRDefault="004C1945" w:rsidP="004C1945">
      <w:pPr>
        <w:ind w:left="1440"/>
        <w:jc w:val="center"/>
        <w:rPr>
          <w:rFonts w:asciiTheme="minorHAnsi" w:hAnsiTheme="minorHAnsi" w:cstheme="minorHAnsi"/>
          <w:b/>
          <w:bCs/>
          <w:sz w:val="24"/>
          <w:szCs w:val="24"/>
        </w:rPr>
      </w:pPr>
      <w:r w:rsidRPr="004C1945">
        <w:rPr>
          <w:rFonts w:asciiTheme="minorHAnsi" w:hAnsiTheme="minorHAnsi" w:cstheme="minorHAnsi"/>
          <w:b/>
          <w:bCs/>
          <w:sz w:val="24"/>
          <w:szCs w:val="24"/>
        </w:rPr>
        <w:t>PAGE 2 OF 2</w:t>
      </w:r>
    </w:p>
    <w:p w14:paraId="01BCDCF6" w14:textId="77777777" w:rsidR="00E32191" w:rsidRPr="004C1945" w:rsidRDefault="00E32191" w:rsidP="004C1945">
      <w:pPr>
        <w:ind w:left="1440"/>
        <w:jc w:val="center"/>
        <w:rPr>
          <w:rFonts w:asciiTheme="minorHAnsi" w:hAnsiTheme="minorHAnsi" w:cstheme="minorHAnsi"/>
          <w:b/>
          <w:bCs/>
          <w:sz w:val="24"/>
          <w:szCs w:val="24"/>
        </w:rPr>
      </w:pPr>
    </w:p>
    <w:p w14:paraId="45756CCF" w14:textId="77777777" w:rsidR="00E32191" w:rsidRPr="00974382" w:rsidRDefault="00E32191" w:rsidP="00E32191">
      <w:pPr>
        <w:jc w:val="both"/>
        <w:rPr>
          <w:rFonts w:asciiTheme="minorHAnsi" w:hAnsiTheme="minorHAnsi" w:cstheme="minorHAnsi"/>
          <w:sz w:val="24"/>
          <w:szCs w:val="24"/>
        </w:rPr>
      </w:pPr>
    </w:p>
    <w:p w14:paraId="44DC17D2" w14:textId="6EBCE683" w:rsidR="004C1945" w:rsidRPr="004C1945" w:rsidRDefault="00E32191"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Administration</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amount for administrative expenditures</w:t>
      </w:r>
      <w:r w:rsidR="00882079">
        <w:rPr>
          <w:rFonts w:asciiTheme="minorHAnsi" w:hAnsiTheme="minorHAnsi" w:cstheme="minorHAnsi"/>
          <w:sz w:val="24"/>
          <w:szCs w:val="24"/>
        </w:rPr>
        <w:t>, not to exceed 15%.</w:t>
      </w:r>
    </w:p>
    <w:p w14:paraId="4A8A9CDE" w14:textId="77777777" w:rsidR="004C1945" w:rsidRPr="00E32191" w:rsidRDefault="004C1945" w:rsidP="00E32191">
      <w:pPr>
        <w:ind w:left="1440"/>
        <w:jc w:val="both"/>
        <w:rPr>
          <w:rFonts w:asciiTheme="minorHAnsi" w:hAnsiTheme="minorHAnsi" w:cstheme="minorHAnsi"/>
          <w:sz w:val="24"/>
          <w:szCs w:val="24"/>
        </w:rPr>
      </w:pPr>
    </w:p>
    <w:p w14:paraId="42B0D8B9" w14:textId="4B89A46D" w:rsidR="00A949CC" w:rsidRPr="00974382" w:rsidRDefault="00A949CC"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Total</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total of Personnel, Operating, and Administration.</w:t>
      </w:r>
    </w:p>
    <w:p w14:paraId="15771683" w14:textId="77777777" w:rsidR="00A949CC" w:rsidRPr="00974382" w:rsidRDefault="00A949CC" w:rsidP="00A949CC">
      <w:pPr>
        <w:jc w:val="both"/>
        <w:rPr>
          <w:rFonts w:asciiTheme="minorHAnsi" w:hAnsiTheme="minorHAnsi" w:cstheme="minorHAnsi"/>
          <w:sz w:val="24"/>
          <w:szCs w:val="24"/>
        </w:rPr>
      </w:pPr>
    </w:p>
    <w:p w14:paraId="14A7693F" w14:textId="77777777" w:rsidR="00A949CC" w:rsidRPr="00974382" w:rsidRDefault="00A949CC"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Revenue</w:t>
      </w:r>
      <w:r w:rsidRPr="00974382">
        <w:rPr>
          <w:rFonts w:asciiTheme="minorHAnsi" w:hAnsiTheme="minorHAnsi" w:cstheme="minorHAnsi"/>
          <w:sz w:val="24"/>
          <w:szCs w:val="24"/>
        </w:rPr>
        <w:t>:  When reporting for program funded activities enter the amount of revenue reported as an offset to eligible expenditures.</w:t>
      </w:r>
    </w:p>
    <w:p w14:paraId="757D5E90" w14:textId="77777777" w:rsidR="00A949CC" w:rsidRPr="00974382" w:rsidRDefault="00A949CC" w:rsidP="00A949CC">
      <w:pPr>
        <w:jc w:val="both"/>
        <w:rPr>
          <w:rFonts w:asciiTheme="minorHAnsi" w:hAnsiTheme="minorHAnsi" w:cstheme="minorHAnsi"/>
          <w:sz w:val="24"/>
          <w:szCs w:val="24"/>
        </w:rPr>
      </w:pPr>
    </w:p>
    <w:p w14:paraId="65A1C1DB" w14:textId="77777777" w:rsidR="00A949CC" w:rsidRPr="00974382" w:rsidRDefault="00A949CC" w:rsidP="00A83FD9">
      <w:pPr>
        <w:pStyle w:val="BodyTextIndent"/>
        <w:ind w:left="1080"/>
        <w:jc w:val="left"/>
        <w:rPr>
          <w:rFonts w:asciiTheme="minorHAnsi" w:hAnsiTheme="minorHAnsi" w:cstheme="minorHAnsi"/>
          <w:szCs w:val="24"/>
        </w:rPr>
      </w:pPr>
      <w:r w:rsidRPr="00974382">
        <w:rPr>
          <w:rFonts w:asciiTheme="minorHAnsi" w:hAnsiTheme="minorHAnsi" w:cstheme="minorHAnsi"/>
          <w:szCs w:val="24"/>
        </w:rPr>
        <w:t>When reporting Fee-for-Service programs, enter all fee revenue that will be generated within the activity.  This includes only revenue that has been reported in the Program Service Fees, Private Insurance, CBH</w:t>
      </w:r>
      <w:r w:rsidR="009265A3" w:rsidRPr="00974382">
        <w:rPr>
          <w:rFonts w:asciiTheme="minorHAnsi" w:hAnsiTheme="minorHAnsi" w:cstheme="minorHAnsi"/>
          <w:szCs w:val="24"/>
        </w:rPr>
        <w:t>, Other Managed Care</w:t>
      </w:r>
      <w:r w:rsidRPr="00974382">
        <w:rPr>
          <w:rFonts w:asciiTheme="minorHAnsi" w:hAnsiTheme="minorHAnsi" w:cstheme="minorHAnsi"/>
          <w:szCs w:val="24"/>
        </w:rPr>
        <w:t xml:space="preserve"> and Medical Assistance line of the Expenditure Summary.  This must reconcile to the amounts reported on the MA Fee-for-Service Schedule,</w:t>
      </w:r>
      <w:r w:rsidR="009265A3" w:rsidRPr="00974382">
        <w:rPr>
          <w:rFonts w:asciiTheme="minorHAnsi" w:hAnsiTheme="minorHAnsi" w:cstheme="minorHAnsi"/>
          <w:szCs w:val="24"/>
        </w:rPr>
        <w:t xml:space="preserve"> and</w:t>
      </w:r>
      <w:r w:rsidRPr="00974382">
        <w:rPr>
          <w:rFonts w:asciiTheme="minorHAnsi" w:hAnsiTheme="minorHAnsi" w:cstheme="minorHAnsi"/>
          <w:szCs w:val="24"/>
        </w:rPr>
        <w:t xml:space="preserve"> Revenue Summary.</w:t>
      </w:r>
    </w:p>
    <w:p w14:paraId="0996DF08" w14:textId="77777777" w:rsidR="00A949CC" w:rsidRPr="00974382" w:rsidRDefault="00A949CC" w:rsidP="00A949CC">
      <w:pPr>
        <w:jc w:val="both"/>
        <w:rPr>
          <w:rFonts w:asciiTheme="minorHAnsi" w:hAnsiTheme="minorHAnsi" w:cstheme="minorHAnsi"/>
          <w:sz w:val="24"/>
          <w:szCs w:val="24"/>
        </w:rPr>
      </w:pPr>
    </w:p>
    <w:p w14:paraId="7BF6DBAB" w14:textId="77777777" w:rsidR="00A949CC" w:rsidRPr="00974382" w:rsidRDefault="00A949CC"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 xml:space="preserve">Net </w:t>
      </w:r>
      <w:r w:rsidR="009265A3" w:rsidRPr="00974382">
        <w:rPr>
          <w:rFonts w:asciiTheme="minorHAnsi" w:hAnsiTheme="minorHAnsi" w:cstheme="minorHAnsi"/>
          <w:sz w:val="24"/>
          <w:szCs w:val="24"/>
          <w:u w:val="single"/>
        </w:rPr>
        <w:t>Eligible</w:t>
      </w:r>
      <w:r w:rsidRPr="00974382">
        <w:rPr>
          <w:rFonts w:asciiTheme="minorHAnsi" w:hAnsiTheme="minorHAnsi" w:cstheme="minorHAnsi"/>
          <w:sz w:val="24"/>
          <w:szCs w:val="24"/>
          <w:u w:val="single"/>
        </w:rPr>
        <w:t xml:space="preserve"> </w:t>
      </w:r>
      <w:r w:rsidR="009265A3" w:rsidRPr="00974382">
        <w:rPr>
          <w:rFonts w:asciiTheme="minorHAnsi" w:hAnsiTheme="minorHAnsi" w:cstheme="minorHAnsi"/>
          <w:sz w:val="24"/>
          <w:szCs w:val="24"/>
          <w:u w:val="single"/>
        </w:rPr>
        <w:t>Expenses</w:t>
      </w:r>
      <w:r w:rsidR="009265A3" w:rsidRPr="00974382">
        <w:rPr>
          <w:rFonts w:asciiTheme="minorHAnsi" w:hAnsiTheme="minorHAnsi" w:cstheme="minorHAnsi"/>
          <w:sz w:val="24"/>
          <w:szCs w:val="24"/>
        </w:rPr>
        <w:t xml:space="preserve">: </w:t>
      </w:r>
      <w:r w:rsidRPr="00974382">
        <w:rPr>
          <w:rFonts w:asciiTheme="minorHAnsi" w:hAnsiTheme="minorHAnsi" w:cstheme="minorHAnsi"/>
          <w:sz w:val="24"/>
          <w:szCs w:val="24"/>
        </w:rPr>
        <w:t xml:space="preserve">Enter </w:t>
      </w:r>
      <w:r w:rsidR="009265A3" w:rsidRPr="00974382">
        <w:rPr>
          <w:rFonts w:asciiTheme="minorHAnsi" w:hAnsiTheme="minorHAnsi" w:cstheme="minorHAnsi"/>
          <w:sz w:val="24"/>
          <w:szCs w:val="24"/>
        </w:rPr>
        <w:t xml:space="preserve">the sum of the </w:t>
      </w:r>
      <w:r w:rsidRPr="00974382">
        <w:rPr>
          <w:rFonts w:asciiTheme="minorHAnsi" w:hAnsiTheme="minorHAnsi" w:cstheme="minorHAnsi"/>
          <w:sz w:val="24"/>
          <w:szCs w:val="24"/>
        </w:rPr>
        <w:t>Total Eligible Expenditures less revenue.  This amount represents the Net Eligible Expenses.</w:t>
      </w:r>
    </w:p>
    <w:p w14:paraId="48561DF1" w14:textId="77777777" w:rsidR="00A949CC" w:rsidRPr="00974382" w:rsidRDefault="00A949CC" w:rsidP="00A949CC">
      <w:pPr>
        <w:jc w:val="both"/>
        <w:rPr>
          <w:rFonts w:asciiTheme="minorHAnsi" w:hAnsiTheme="minorHAnsi" w:cstheme="minorHAnsi"/>
          <w:sz w:val="24"/>
          <w:szCs w:val="24"/>
        </w:rPr>
      </w:pPr>
    </w:p>
    <w:p w14:paraId="2AC772E8" w14:textId="154CF50A" w:rsidR="00A949CC" w:rsidRPr="00974382" w:rsidRDefault="00A949CC" w:rsidP="00531C50">
      <w:pPr>
        <w:pStyle w:val="ListParagraph"/>
        <w:numPr>
          <w:ilvl w:val="0"/>
          <w:numId w:val="3"/>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Ineligible Cost</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all costs that are ineligible for DPW reimbursement. This does not pertain to CBH funded programs.</w:t>
      </w:r>
    </w:p>
    <w:p w14:paraId="408FE547" w14:textId="77777777" w:rsidR="002A6B6C" w:rsidRPr="00974382" w:rsidRDefault="002A6B6C">
      <w:pPr>
        <w:spacing w:after="200" w:line="276" w:lineRule="auto"/>
        <w:rPr>
          <w:rFonts w:asciiTheme="minorHAnsi" w:hAnsiTheme="minorHAnsi" w:cstheme="minorHAnsi"/>
          <w:sz w:val="24"/>
          <w:szCs w:val="24"/>
        </w:rPr>
      </w:pPr>
      <w:r w:rsidRPr="00974382">
        <w:rPr>
          <w:rFonts w:asciiTheme="minorHAnsi" w:hAnsiTheme="minorHAnsi" w:cstheme="minorHAnsi"/>
          <w:sz w:val="24"/>
          <w:szCs w:val="24"/>
        </w:rPr>
        <w:br w:type="page"/>
      </w:r>
    </w:p>
    <w:p w14:paraId="6B5BBB11" w14:textId="77777777" w:rsidR="00423115" w:rsidRPr="00974382" w:rsidRDefault="00423115" w:rsidP="00423115">
      <w:pPr>
        <w:ind w:left="720" w:hanging="720"/>
        <w:jc w:val="center"/>
        <w:rPr>
          <w:rFonts w:asciiTheme="minorHAnsi" w:hAnsiTheme="minorHAnsi" w:cstheme="minorHAnsi"/>
          <w:b/>
          <w:sz w:val="24"/>
          <w:szCs w:val="24"/>
        </w:rPr>
      </w:pPr>
      <w:r w:rsidRPr="00974382">
        <w:rPr>
          <w:rFonts w:asciiTheme="minorHAnsi" w:hAnsiTheme="minorHAnsi" w:cstheme="minorHAnsi"/>
          <w:b/>
          <w:sz w:val="24"/>
          <w:szCs w:val="24"/>
        </w:rPr>
        <w:lastRenderedPageBreak/>
        <w:t>INSTRUCTIONS FOR PREPARING</w:t>
      </w:r>
    </w:p>
    <w:p w14:paraId="3924790E" w14:textId="77777777" w:rsidR="00423115" w:rsidRPr="00974382" w:rsidRDefault="00423115" w:rsidP="00423115">
      <w:pPr>
        <w:keepNext/>
        <w:tabs>
          <w:tab w:val="left" w:pos="360"/>
        </w:tabs>
        <w:ind w:left="720" w:hanging="720"/>
        <w:jc w:val="center"/>
        <w:outlineLvl w:val="1"/>
        <w:rPr>
          <w:rFonts w:asciiTheme="minorHAnsi" w:hAnsiTheme="minorHAnsi" w:cstheme="minorHAnsi"/>
          <w:b/>
          <w:sz w:val="24"/>
          <w:szCs w:val="24"/>
        </w:rPr>
      </w:pPr>
      <w:r w:rsidRPr="00974382">
        <w:rPr>
          <w:rFonts w:asciiTheme="minorHAnsi" w:hAnsiTheme="minorHAnsi" w:cstheme="minorHAnsi"/>
          <w:b/>
          <w:sz w:val="24"/>
          <w:szCs w:val="24"/>
        </w:rPr>
        <w:t>THE REVENUE SUMMARY</w:t>
      </w:r>
    </w:p>
    <w:p w14:paraId="4744EDEB" w14:textId="77777777" w:rsidR="00423115" w:rsidRPr="00974382" w:rsidRDefault="00423115" w:rsidP="00423115">
      <w:pPr>
        <w:tabs>
          <w:tab w:val="left" w:pos="360"/>
        </w:tabs>
        <w:ind w:left="720" w:hanging="720"/>
        <w:jc w:val="center"/>
        <w:rPr>
          <w:rFonts w:asciiTheme="minorHAnsi" w:hAnsiTheme="minorHAnsi" w:cstheme="minorHAnsi"/>
          <w:b/>
          <w:sz w:val="24"/>
          <w:szCs w:val="24"/>
        </w:rPr>
      </w:pPr>
      <w:r w:rsidRPr="00974382">
        <w:rPr>
          <w:rFonts w:asciiTheme="minorHAnsi" w:hAnsiTheme="minorHAnsi" w:cstheme="minorHAnsi"/>
          <w:b/>
          <w:sz w:val="24"/>
          <w:szCs w:val="24"/>
        </w:rPr>
        <w:t>PAGE 1 OF 2</w:t>
      </w:r>
    </w:p>
    <w:p w14:paraId="3A68366D" w14:textId="77777777" w:rsidR="00423115" w:rsidRPr="00974382" w:rsidRDefault="00423115" w:rsidP="00423115">
      <w:pPr>
        <w:tabs>
          <w:tab w:val="left" w:pos="360"/>
        </w:tabs>
        <w:ind w:left="720" w:hanging="720"/>
        <w:jc w:val="center"/>
        <w:rPr>
          <w:rFonts w:asciiTheme="minorHAnsi" w:hAnsiTheme="minorHAnsi" w:cstheme="minorHAnsi"/>
          <w:sz w:val="24"/>
          <w:szCs w:val="24"/>
        </w:rPr>
      </w:pPr>
    </w:p>
    <w:p w14:paraId="4AFCB635" w14:textId="77777777" w:rsidR="002374AF" w:rsidRPr="00974382" w:rsidRDefault="002374AF" w:rsidP="00423115">
      <w:pPr>
        <w:tabs>
          <w:tab w:val="left" w:pos="360"/>
        </w:tabs>
        <w:ind w:left="720" w:hanging="720"/>
        <w:jc w:val="center"/>
        <w:rPr>
          <w:rFonts w:asciiTheme="minorHAnsi" w:hAnsiTheme="minorHAnsi" w:cstheme="minorHAnsi"/>
          <w:sz w:val="24"/>
          <w:szCs w:val="24"/>
        </w:rPr>
      </w:pPr>
    </w:p>
    <w:p w14:paraId="5BE6FB73" w14:textId="77777777" w:rsidR="00423115" w:rsidRPr="00974382" w:rsidRDefault="00423115" w:rsidP="00423115">
      <w:pPr>
        <w:tabs>
          <w:tab w:val="left" w:pos="360"/>
        </w:tabs>
        <w:ind w:left="720" w:hanging="720"/>
        <w:rPr>
          <w:rFonts w:asciiTheme="minorHAnsi" w:hAnsiTheme="minorHAnsi" w:cstheme="minorHAnsi"/>
          <w:b/>
          <w:sz w:val="24"/>
          <w:szCs w:val="24"/>
        </w:rPr>
      </w:pPr>
      <w:r w:rsidRPr="00974382">
        <w:rPr>
          <w:rFonts w:asciiTheme="minorHAnsi" w:hAnsiTheme="minorHAnsi" w:cstheme="minorHAnsi"/>
          <w:b/>
          <w:sz w:val="24"/>
          <w:szCs w:val="24"/>
        </w:rPr>
        <w:t>I.</w:t>
      </w:r>
      <w:r w:rsidRPr="00974382">
        <w:rPr>
          <w:rFonts w:asciiTheme="minorHAnsi" w:hAnsiTheme="minorHAnsi" w:cstheme="minorHAnsi"/>
          <w:b/>
          <w:sz w:val="24"/>
          <w:szCs w:val="24"/>
        </w:rPr>
        <w:tab/>
        <w:t>PURPOSE</w:t>
      </w:r>
    </w:p>
    <w:p w14:paraId="47494FB5" w14:textId="77777777" w:rsidR="00423115" w:rsidRPr="00974382" w:rsidRDefault="00423115" w:rsidP="00423115">
      <w:pPr>
        <w:tabs>
          <w:tab w:val="left" w:pos="360"/>
        </w:tabs>
        <w:ind w:left="720" w:hanging="720"/>
        <w:rPr>
          <w:rFonts w:asciiTheme="minorHAnsi" w:hAnsiTheme="minorHAnsi" w:cstheme="minorHAnsi"/>
          <w:sz w:val="24"/>
          <w:szCs w:val="24"/>
        </w:rPr>
      </w:pPr>
    </w:p>
    <w:p w14:paraId="62839FEE" w14:textId="77777777" w:rsidR="00423115" w:rsidRPr="00974382" w:rsidRDefault="00423115" w:rsidP="00120128">
      <w:pPr>
        <w:tabs>
          <w:tab w:val="left" w:pos="360"/>
          <w:tab w:val="left" w:pos="720"/>
        </w:tabs>
        <w:ind w:left="360" w:hanging="360"/>
        <w:rPr>
          <w:rFonts w:asciiTheme="minorHAnsi" w:hAnsiTheme="minorHAnsi" w:cstheme="minorHAnsi"/>
          <w:sz w:val="24"/>
          <w:szCs w:val="24"/>
        </w:rPr>
      </w:pPr>
      <w:r w:rsidRPr="00974382">
        <w:rPr>
          <w:rFonts w:asciiTheme="minorHAnsi" w:hAnsiTheme="minorHAnsi" w:cstheme="minorHAnsi"/>
          <w:sz w:val="24"/>
          <w:szCs w:val="24"/>
        </w:rPr>
        <w:tab/>
        <w:t>The purpose of this form is to summarize all sources of revenue that the agency is required to report as an offset to eligible expenditures.</w:t>
      </w:r>
    </w:p>
    <w:p w14:paraId="6E9B4ABF" w14:textId="77777777" w:rsidR="00423115" w:rsidRPr="00974382" w:rsidRDefault="00423115" w:rsidP="00423115">
      <w:pPr>
        <w:tabs>
          <w:tab w:val="left" w:pos="360"/>
          <w:tab w:val="left" w:pos="720"/>
        </w:tabs>
        <w:ind w:left="360" w:hanging="360"/>
        <w:jc w:val="both"/>
        <w:rPr>
          <w:rFonts w:asciiTheme="minorHAnsi" w:hAnsiTheme="minorHAnsi" w:cstheme="minorHAnsi"/>
          <w:sz w:val="24"/>
          <w:szCs w:val="24"/>
        </w:rPr>
      </w:pPr>
    </w:p>
    <w:p w14:paraId="568F60B2" w14:textId="77777777" w:rsidR="00423115" w:rsidRPr="00974382" w:rsidRDefault="00423115" w:rsidP="00423115">
      <w:pPr>
        <w:tabs>
          <w:tab w:val="left" w:pos="360"/>
          <w:tab w:val="left" w:pos="720"/>
        </w:tabs>
        <w:ind w:left="360" w:hanging="360"/>
        <w:jc w:val="both"/>
        <w:rPr>
          <w:rFonts w:asciiTheme="minorHAnsi" w:hAnsiTheme="minorHAnsi" w:cstheme="minorHAnsi"/>
          <w:sz w:val="24"/>
          <w:szCs w:val="24"/>
        </w:rPr>
      </w:pPr>
    </w:p>
    <w:p w14:paraId="557D684D" w14:textId="77777777" w:rsidR="00423115" w:rsidRPr="00974382" w:rsidRDefault="00423115" w:rsidP="00423115">
      <w:pPr>
        <w:tabs>
          <w:tab w:val="left" w:pos="360"/>
        </w:tabs>
        <w:ind w:left="720" w:hanging="720"/>
        <w:jc w:val="both"/>
        <w:rPr>
          <w:rFonts w:asciiTheme="minorHAnsi" w:hAnsiTheme="minorHAnsi" w:cstheme="minorHAnsi"/>
          <w:b/>
          <w:sz w:val="24"/>
          <w:szCs w:val="24"/>
        </w:rPr>
      </w:pPr>
      <w:r w:rsidRPr="00974382">
        <w:rPr>
          <w:rFonts w:asciiTheme="minorHAnsi" w:hAnsiTheme="minorHAnsi" w:cstheme="minorHAnsi"/>
          <w:b/>
          <w:sz w:val="24"/>
          <w:szCs w:val="24"/>
        </w:rPr>
        <w:t>II.</w:t>
      </w:r>
      <w:r w:rsidRPr="00974382">
        <w:rPr>
          <w:rFonts w:asciiTheme="minorHAnsi" w:hAnsiTheme="minorHAnsi" w:cstheme="minorHAnsi"/>
          <w:b/>
          <w:sz w:val="24"/>
          <w:szCs w:val="24"/>
        </w:rPr>
        <w:tab/>
        <w:t>GENERAL INSTRUCTIONS</w:t>
      </w:r>
    </w:p>
    <w:p w14:paraId="4717316E" w14:textId="77777777" w:rsidR="00423115" w:rsidRPr="00974382" w:rsidRDefault="00423115" w:rsidP="00423115">
      <w:pPr>
        <w:tabs>
          <w:tab w:val="left" w:pos="360"/>
        </w:tabs>
        <w:ind w:left="720" w:hanging="720"/>
        <w:jc w:val="both"/>
        <w:rPr>
          <w:rFonts w:asciiTheme="minorHAnsi" w:hAnsiTheme="minorHAnsi" w:cstheme="minorHAnsi"/>
          <w:sz w:val="24"/>
          <w:szCs w:val="24"/>
        </w:rPr>
      </w:pPr>
    </w:p>
    <w:p w14:paraId="5FD03289" w14:textId="234E6EB6" w:rsidR="00423115" w:rsidRPr="00974382" w:rsidRDefault="00423115" w:rsidP="00120128">
      <w:pPr>
        <w:tabs>
          <w:tab w:val="left" w:pos="360"/>
          <w:tab w:val="left" w:pos="720"/>
        </w:tabs>
        <w:ind w:left="720" w:hanging="720"/>
        <w:rPr>
          <w:rFonts w:asciiTheme="minorHAnsi" w:hAnsiTheme="minorHAnsi" w:cstheme="minorHAnsi"/>
          <w:sz w:val="24"/>
          <w:szCs w:val="24"/>
        </w:rPr>
      </w:pPr>
      <w:r w:rsidRPr="00974382">
        <w:rPr>
          <w:rFonts w:asciiTheme="minorHAnsi" w:hAnsiTheme="minorHAnsi" w:cstheme="minorHAnsi"/>
          <w:sz w:val="24"/>
          <w:szCs w:val="24"/>
        </w:rPr>
        <w:tab/>
        <w:t>A.</w:t>
      </w:r>
      <w:r w:rsidRPr="00974382">
        <w:rPr>
          <w:rFonts w:asciiTheme="minorHAnsi" w:hAnsiTheme="minorHAnsi" w:cstheme="minorHAnsi"/>
          <w:sz w:val="24"/>
          <w:szCs w:val="24"/>
        </w:rPr>
        <w:tab/>
        <w:t>This form should be used to report revenue that will be used in determining the County funding request, receipts from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should</w:t>
      </w:r>
      <w:r w:rsidRPr="00182C06">
        <w:rPr>
          <w:rFonts w:asciiTheme="minorHAnsi" w:hAnsiTheme="minorHAnsi" w:cstheme="minorHAnsi"/>
          <w:b/>
          <w:bCs/>
          <w:sz w:val="24"/>
          <w:szCs w:val="24"/>
        </w:rPr>
        <w:t xml:space="preserve"> not</w:t>
      </w:r>
      <w:r w:rsidRPr="00974382">
        <w:rPr>
          <w:rFonts w:asciiTheme="minorHAnsi" w:hAnsiTheme="minorHAnsi" w:cstheme="minorHAnsi"/>
          <w:sz w:val="24"/>
          <w:szCs w:val="24"/>
        </w:rPr>
        <w:t xml:space="preserve"> be considered as a revenue source when preparing this form. </w:t>
      </w:r>
      <w:r w:rsidR="00E17F06">
        <w:rPr>
          <w:rFonts w:asciiTheme="minorHAnsi" w:hAnsiTheme="minorHAnsi" w:cstheme="minorHAnsi"/>
          <w:sz w:val="24"/>
          <w:szCs w:val="24"/>
        </w:rPr>
        <w:t>O</w:t>
      </w:r>
      <w:r w:rsidRPr="00974382">
        <w:rPr>
          <w:rFonts w:asciiTheme="minorHAnsi" w:hAnsiTheme="minorHAnsi" w:cstheme="minorHAnsi"/>
          <w:sz w:val="24"/>
          <w:szCs w:val="24"/>
        </w:rPr>
        <w:t>nly Health Choices receipts are to be reported</w:t>
      </w:r>
      <w:r w:rsidR="00340919">
        <w:rPr>
          <w:rFonts w:asciiTheme="minorHAnsi" w:hAnsiTheme="minorHAnsi" w:cstheme="minorHAnsi"/>
          <w:sz w:val="24"/>
          <w:szCs w:val="24"/>
        </w:rPr>
        <w:t>.</w:t>
      </w:r>
      <w:r w:rsidR="00E17F06">
        <w:rPr>
          <w:rFonts w:asciiTheme="minorHAnsi" w:hAnsiTheme="minorHAnsi" w:cstheme="minorHAnsi"/>
          <w:sz w:val="24"/>
          <w:szCs w:val="24"/>
        </w:rPr>
        <w:t xml:space="preserve"> </w:t>
      </w:r>
      <w:r w:rsidRPr="00974382">
        <w:rPr>
          <w:rFonts w:asciiTheme="minorHAnsi" w:hAnsiTheme="minorHAnsi" w:cstheme="minorHAnsi"/>
          <w:sz w:val="24"/>
          <w:szCs w:val="24"/>
        </w:rPr>
        <w:t xml:space="preserve">Reinvestment receipts should not be considered as a revenue source when preparing this form. </w:t>
      </w:r>
    </w:p>
    <w:p w14:paraId="512F88FC"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27A715DF" w14:textId="77777777" w:rsidR="00423115" w:rsidRPr="00974382" w:rsidRDefault="00423115" w:rsidP="00120128">
      <w:pPr>
        <w:tabs>
          <w:tab w:val="left" w:pos="360"/>
          <w:tab w:val="left" w:pos="720"/>
        </w:tabs>
        <w:ind w:left="720" w:hanging="720"/>
        <w:rPr>
          <w:rFonts w:asciiTheme="minorHAnsi" w:hAnsiTheme="minorHAnsi" w:cstheme="minorHAnsi"/>
          <w:sz w:val="24"/>
          <w:szCs w:val="24"/>
        </w:rPr>
      </w:pPr>
      <w:r w:rsidRPr="00974382">
        <w:rPr>
          <w:rFonts w:asciiTheme="minorHAnsi" w:hAnsiTheme="minorHAnsi" w:cstheme="minorHAnsi"/>
          <w:sz w:val="24"/>
          <w:szCs w:val="24"/>
        </w:rPr>
        <w:tab/>
        <w:t>B.</w:t>
      </w:r>
      <w:r w:rsidRPr="00974382">
        <w:rPr>
          <w:rFonts w:asciiTheme="minorHAnsi" w:hAnsiTheme="minorHAnsi" w:cstheme="minorHAnsi"/>
          <w:sz w:val="24"/>
          <w:szCs w:val="24"/>
        </w:rPr>
        <w:tab/>
        <w:t>Amounts reported in all columns should be restricted to revenue that the agency is required to use as an offset to eligible expenditures.</w:t>
      </w:r>
    </w:p>
    <w:p w14:paraId="4FFEDC2F"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7F51DE8C" w14:textId="00DAD21B" w:rsidR="00423115" w:rsidRPr="00974382" w:rsidRDefault="00423115" w:rsidP="00120128">
      <w:pPr>
        <w:tabs>
          <w:tab w:val="left" w:pos="360"/>
          <w:tab w:val="left" w:pos="720"/>
        </w:tabs>
        <w:ind w:left="720" w:hanging="720"/>
        <w:rPr>
          <w:rFonts w:asciiTheme="minorHAnsi" w:hAnsiTheme="minorHAnsi" w:cstheme="minorHAnsi"/>
          <w:sz w:val="24"/>
          <w:szCs w:val="24"/>
        </w:rPr>
      </w:pPr>
      <w:r w:rsidRPr="00974382">
        <w:rPr>
          <w:rFonts w:asciiTheme="minorHAnsi" w:hAnsiTheme="minorHAnsi" w:cstheme="minorHAnsi"/>
          <w:sz w:val="24"/>
          <w:szCs w:val="24"/>
        </w:rPr>
        <w:tab/>
        <w:t>C.</w:t>
      </w:r>
      <w:r w:rsidR="00182C06">
        <w:rPr>
          <w:rFonts w:asciiTheme="minorHAnsi" w:hAnsiTheme="minorHAnsi" w:cstheme="minorHAnsi"/>
          <w:sz w:val="24"/>
          <w:szCs w:val="24"/>
        </w:rPr>
        <w:t xml:space="preserve">    When rep</w:t>
      </w:r>
      <w:r w:rsidRPr="00974382">
        <w:rPr>
          <w:rFonts w:asciiTheme="minorHAnsi" w:hAnsiTheme="minorHAnsi" w:cstheme="minorHAnsi"/>
          <w:sz w:val="24"/>
          <w:szCs w:val="24"/>
        </w:rPr>
        <w:t>orting for Fee-for-Service program</w:t>
      </w:r>
      <w:r w:rsidR="00E17F06" w:rsidRPr="00182C06">
        <w:rPr>
          <w:rFonts w:asciiTheme="minorHAnsi" w:hAnsiTheme="minorHAnsi" w:cstheme="minorHAnsi"/>
          <w:sz w:val="24"/>
          <w:szCs w:val="24"/>
        </w:rPr>
        <w:t>s</w:t>
      </w:r>
      <w:r w:rsidRPr="00182C06">
        <w:rPr>
          <w:rFonts w:asciiTheme="minorHAnsi" w:hAnsiTheme="minorHAnsi" w:cstheme="minorHAnsi"/>
          <w:sz w:val="24"/>
          <w:szCs w:val="24"/>
        </w:rPr>
        <w:t xml:space="preserve">, </w:t>
      </w:r>
      <w:r w:rsidRPr="00974382">
        <w:rPr>
          <w:rFonts w:asciiTheme="minorHAnsi" w:hAnsiTheme="minorHAnsi" w:cstheme="minorHAnsi"/>
          <w:sz w:val="24"/>
          <w:szCs w:val="24"/>
        </w:rPr>
        <w:t xml:space="preserve">all sources of revenue should be disclosed. However, only revenue reported for Program Service Fees, Private Insurance, CBH, </w:t>
      </w:r>
      <w:r w:rsidR="00EC5C10">
        <w:rPr>
          <w:rFonts w:asciiTheme="minorHAnsi" w:hAnsiTheme="minorHAnsi" w:cstheme="minorHAnsi"/>
          <w:sz w:val="24"/>
          <w:szCs w:val="24"/>
        </w:rPr>
        <w:t>o</w:t>
      </w:r>
      <w:r w:rsidRPr="00974382">
        <w:rPr>
          <w:rFonts w:asciiTheme="minorHAnsi" w:hAnsiTheme="minorHAnsi" w:cstheme="minorHAnsi"/>
          <w:sz w:val="24"/>
          <w:szCs w:val="24"/>
        </w:rPr>
        <w:t xml:space="preserve">ther Managed Care and Medical Assistance should be carried forward to the </w:t>
      </w:r>
      <w:r w:rsidRPr="00974382">
        <w:rPr>
          <w:rFonts w:asciiTheme="minorHAnsi" w:hAnsiTheme="minorHAnsi" w:cstheme="minorHAnsi"/>
          <w:sz w:val="24"/>
          <w:szCs w:val="24"/>
          <w:u w:val="single"/>
        </w:rPr>
        <w:t>Revenue</w:t>
      </w:r>
      <w:r w:rsidRPr="00974382">
        <w:rPr>
          <w:rFonts w:asciiTheme="minorHAnsi" w:hAnsiTheme="minorHAnsi" w:cstheme="minorHAnsi"/>
          <w:sz w:val="24"/>
          <w:szCs w:val="24"/>
        </w:rPr>
        <w:t xml:space="preserve"> column of the </w:t>
      </w:r>
      <w:r w:rsidRPr="00974382">
        <w:rPr>
          <w:rFonts w:asciiTheme="minorHAnsi" w:hAnsiTheme="minorHAnsi" w:cstheme="minorHAnsi"/>
          <w:sz w:val="24"/>
          <w:szCs w:val="24"/>
          <w:u w:val="single"/>
        </w:rPr>
        <w:t>Program Activity Invoice Summary</w:t>
      </w:r>
      <w:r w:rsidRPr="00974382">
        <w:rPr>
          <w:rFonts w:asciiTheme="minorHAnsi" w:hAnsiTheme="minorHAnsi" w:cstheme="minorHAnsi"/>
          <w:sz w:val="24"/>
          <w:szCs w:val="24"/>
        </w:rPr>
        <w:t xml:space="preserve"> </w:t>
      </w:r>
      <w:r w:rsidR="00E17F06" w:rsidRPr="00182C06">
        <w:rPr>
          <w:rFonts w:asciiTheme="minorHAnsi" w:hAnsiTheme="minorHAnsi" w:cstheme="minorHAnsi"/>
          <w:sz w:val="24"/>
          <w:szCs w:val="24"/>
        </w:rPr>
        <w:t xml:space="preserve">form. </w:t>
      </w:r>
      <w:r w:rsidR="00850185" w:rsidRPr="00182C06">
        <w:rPr>
          <w:rFonts w:asciiTheme="minorHAnsi" w:hAnsiTheme="minorHAnsi" w:cstheme="minorHAnsi"/>
          <w:sz w:val="24"/>
          <w:szCs w:val="24"/>
        </w:rPr>
        <w:t>O</w:t>
      </w:r>
      <w:r w:rsidRPr="00974382">
        <w:rPr>
          <w:rFonts w:asciiTheme="minorHAnsi" w:hAnsiTheme="minorHAnsi" w:cstheme="minorHAnsi"/>
          <w:sz w:val="24"/>
          <w:szCs w:val="24"/>
        </w:rPr>
        <w:t>ther sources of revenue are disclosed as memo entries and are not included in the total revenue reported on this form</w:t>
      </w:r>
      <w:r w:rsidR="00182C06">
        <w:rPr>
          <w:rFonts w:asciiTheme="minorHAnsi" w:hAnsiTheme="minorHAnsi" w:cstheme="minorHAnsi"/>
          <w:sz w:val="24"/>
          <w:szCs w:val="24"/>
        </w:rPr>
        <w:t>.</w:t>
      </w:r>
    </w:p>
    <w:p w14:paraId="02D39B25"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0AF39EB4"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3F1C2514" w14:textId="77777777" w:rsidR="00423115" w:rsidRPr="00974382" w:rsidRDefault="00423115" w:rsidP="00423115">
      <w:pPr>
        <w:tabs>
          <w:tab w:val="left" w:pos="360"/>
        </w:tabs>
        <w:ind w:left="720" w:hanging="720"/>
        <w:jc w:val="both"/>
        <w:rPr>
          <w:rFonts w:asciiTheme="minorHAnsi" w:hAnsiTheme="minorHAnsi" w:cstheme="minorHAnsi"/>
          <w:sz w:val="24"/>
          <w:szCs w:val="24"/>
        </w:rPr>
      </w:pPr>
      <w:r w:rsidRPr="00974382">
        <w:rPr>
          <w:rFonts w:asciiTheme="minorHAnsi" w:hAnsiTheme="minorHAnsi" w:cstheme="minorHAnsi"/>
          <w:b/>
          <w:sz w:val="24"/>
          <w:szCs w:val="24"/>
        </w:rPr>
        <w:t>III.</w:t>
      </w:r>
      <w:r w:rsidRPr="00974382">
        <w:rPr>
          <w:rFonts w:asciiTheme="minorHAnsi" w:hAnsiTheme="minorHAnsi" w:cstheme="minorHAnsi"/>
          <w:b/>
          <w:sz w:val="24"/>
          <w:szCs w:val="24"/>
        </w:rPr>
        <w:tab/>
        <w:t>PREPARING THE FORM</w:t>
      </w:r>
    </w:p>
    <w:p w14:paraId="35C737E3" w14:textId="77777777" w:rsidR="00423115" w:rsidRPr="00974382" w:rsidRDefault="00423115" w:rsidP="00423115">
      <w:pPr>
        <w:tabs>
          <w:tab w:val="left" w:pos="360"/>
        </w:tabs>
        <w:ind w:left="720" w:hanging="720"/>
        <w:jc w:val="both"/>
        <w:rPr>
          <w:rFonts w:asciiTheme="minorHAnsi" w:hAnsiTheme="minorHAnsi" w:cstheme="minorHAnsi"/>
          <w:sz w:val="24"/>
          <w:szCs w:val="24"/>
        </w:rPr>
      </w:pPr>
    </w:p>
    <w:p w14:paraId="36B7E2E5" w14:textId="62C50910"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r w:rsidRPr="00974382">
        <w:rPr>
          <w:rFonts w:asciiTheme="minorHAnsi" w:hAnsiTheme="minorHAnsi" w:cstheme="minorHAnsi"/>
          <w:sz w:val="24"/>
          <w:szCs w:val="24"/>
        </w:rPr>
        <w:tab/>
        <w:t>A.</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Heading</w:t>
      </w:r>
      <w:r w:rsidR="006D1BAF" w:rsidRPr="00974382">
        <w:rPr>
          <w:rFonts w:asciiTheme="minorHAnsi" w:hAnsiTheme="minorHAnsi" w:cstheme="minorHAnsi"/>
          <w:sz w:val="24"/>
          <w:szCs w:val="24"/>
        </w:rPr>
        <w:t>: Check</w:t>
      </w:r>
      <w:r w:rsidRPr="00974382">
        <w:rPr>
          <w:rFonts w:asciiTheme="minorHAnsi" w:hAnsiTheme="minorHAnsi" w:cstheme="minorHAnsi"/>
          <w:sz w:val="24"/>
          <w:szCs w:val="24"/>
        </w:rPr>
        <w:t xml:space="preserve"> the BH block. Enter date submitted, agency name, and period covered.</w:t>
      </w:r>
    </w:p>
    <w:p w14:paraId="47884674"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5203B31F" w14:textId="6204A138"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r w:rsidRPr="00974382">
        <w:rPr>
          <w:rFonts w:asciiTheme="minorHAnsi" w:hAnsiTheme="minorHAnsi" w:cstheme="minorHAnsi"/>
          <w:sz w:val="24"/>
          <w:szCs w:val="24"/>
        </w:rPr>
        <w:tab/>
        <w:t>B.</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Program Activity</w:t>
      </w:r>
      <w:r w:rsidRPr="00974382">
        <w:rPr>
          <w:rFonts w:asciiTheme="minorHAnsi" w:hAnsiTheme="minorHAnsi" w:cstheme="minorHAnsi"/>
          <w:sz w:val="24"/>
          <w:szCs w:val="24"/>
        </w:rPr>
        <w:t xml:space="preserve">:  List </w:t>
      </w:r>
      <w:r w:rsidRPr="00974382">
        <w:rPr>
          <w:rFonts w:asciiTheme="minorHAnsi" w:hAnsiTheme="minorHAnsi" w:cstheme="minorHAnsi"/>
          <w:sz w:val="24"/>
          <w:szCs w:val="24"/>
          <w:u w:val="single"/>
        </w:rPr>
        <w:t>all</w:t>
      </w:r>
      <w:r w:rsidRPr="00974382">
        <w:rPr>
          <w:rFonts w:asciiTheme="minorHAnsi" w:hAnsiTheme="minorHAnsi" w:cstheme="minorHAnsi"/>
          <w:sz w:val="24"/>
          <w:szCs w:val="24"/>
        </w:rPr>
        <w:t xml:space="preserve"> “program activities” which have been authorized by DBH</w:t>
      </w:r>
      <w:r w:rsidR="0052269B">
        <w:rPr>
          <w:rFonts w:asciiTheme="minorHAnsi" w:hAnsiTheme="minorHAnsi" w:cstheme="minorHAnsi"/>
          <w:sz w:val="24"/>
          <w:szCs w:val="24"/>
        </w:rPr>
        <w:t>IDS</w:t>
      </w:r>
    </w:p>
    <w:p w14:paraId="72FB8413"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3606C89C" w14:textId="70CFB06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r w:rsidRPr="00974382">
        <w:rPr>
          <w:rFonts w:asciiTheme="minorHAnsi" w:hAnsiTheme="minorHAnsi" w:cstheme="minorHAnsi"/>
          <w:sz w:val="24"/>
          <w:szCs w:val="24"/>
        </w:rPr>
        <w:tab/>
        <w:t>C.</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PAC Code</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eight-digit code for each authorized activity.</w:t>
      </w:r>
    </w:p>
    <w:p w14:paraId="3D4ADE51"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7C3F9480"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r w:rsidRPr="00974382">
        <w:rPr>
          <w:rFonts w:asciiTheme="minorHAnsi" w:hAnsiTheme="minorHAnsi" w:cstheme="minorHAnsi"/>
          <w:sz w:val="24"/>
          <w:szCs w:val="24"/>
        </w:rPr>
        <w:tab/>
        <w:t xml:space="preserve">D.  </w:t>
      </w:r>
      <w:r w:rsidRPr="00974382">
        <w:rPr>
          <w:rFonts w:asciiTheme="minorHAnsi" w:hAnsiTheme="minorHAnsi" w:cstheme="minorHAnsi"/>
          <w:sz w:val="24"/>
          <w:szCs w:val="24"/>
          <w:u w:val="single"/>
        </w:rPr>
        <w:t>Program Name</w:t>
      </w:r>
      <w:r w:rsidRPr="00974382">
        <w:rPr>
          <w:rFonts w:asciiTheme="minorHAnsi" w:hAnsiTheme="minorHAnsi" w:cstheme="minorHAnsi"/>
          <w:sz w:val="24"/>
          <w:szCs w:val="24"/>
        </w:rPr>
        <w:t xml:space="preserve">: Enter the program name. </w:t>
      </w:r>
    </w:p>
    <w:p w14:paraId="2E30F2DB"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26E174E1" w14:textId="77777777" w:rsidR="00423115" w:rsidRPr="00974382" w:rsidRDefault="00423115" w:rsidP="00120128">
      <w:pPr>
        <w:tabs>
          <w:tab w:val="left" w:pos="360"/>
          <w:tab w:val="left" w:pos="720"/>
        </w:tabs>
        <w:ind w:left="720" w:hanging="720"/>
        <w:rPr>
          <w:rFonts w:asciiTheme="minorHAnsi" w:hAnsiTheme="minorHAnsi" w:cstheme="minorHAnsi"/>
          <w:sz w:val="24"/>
          <w:szCs w:val="24"/>
        </w:rPr>
      </w:pPr>
      <w:r w:rsidRPr="00974382">
        <w:rPr>
          <w:rFonts w:asciiTheme="minorHAnsi" w:hAnsiTheme="minorHAnsi" w:cstheme="minorHAnsi"/>
          <w:sz w:val="24"/>
          <w:szCs w:val="24"/>
        </w:rPr>
        <w:tab/>
        <w:t>E.</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Program Service Fees</w:t>
      </w:r>
      <w:r w:rsidRPr="00974382">
        <w:rPr>
          <w:rFonts w:asciiTheme="minorHAnsi" w:hAnsiTheme="minorHAnsi" w:cstheme="minorHAnsi"/>
          <w:sz w:val="24"/>
          <w:szCs w:val="24"/>
        </w:rPr>
        <w:t>:  Enter revenue generated from fees for which clients or legally responsible relatives are liable (client liabilities).</w:t>
      </w:r>
    </w:p>
    <w:p w14:paraId="324DB3DB" w14:textId="77777777" w:rsidR="00423115" w:rsidRPr="00974382" w:rsidRDefault="00423115" w:rsidP="00423115">
      <w:pPr>
        <w:tabs>
          <w:tab w:val="left" w:pos="360"/>
          <w:tab w:val="left" w:pos="720"/>
        </w:tabs>
        <w:ind w:left="720" w:hanging="720"/>
        <w:jc w:val="center"/>
        <w:rPr>
          <w:rFonts w:asciiTheme="minorHAnsi" w:hAnsiTheme="minorHAnsi" w:cstheme="minorHAnsi"/>
          <w:b/>
          <w:bCs/>
          <w:sz w:val="24"/>
          <w:szCs w:val="24"/>
        </w:rPr>
      </w:pPr>
      <w:r w:rsidRPr="00974382">
        <w:rPr>
          <w:rFonts w:asciiTheme="minorHAnsi" w:hAnsiTheme="minorHAnsi" w:cstheme="minorHAnsi"/>
          <w:sz w:val="24"/>
          <w:szCs w:val="24"/>
        </w:rPr>
        <w:br w:type="page"/>
      </w:r>
      <w:r w:rsidRPr="00974382">
        <w:rPr>
          <w:rFonts w:asciiTheme="minorHAnsi" w:hAnsiTheme="minorHAnsi" w:cstheme="minorHAnsi"/>
          <w:b/>
          <w:bCs/>
          <w:sz w:val="24"/>
          <w:szCs w:val="24"/>
        </w:rPr>
        <w:lastRenderedPageBreak/>
        <w:t>INSTRUCTIONS FOR PREPARING</w:t>
      </w:r>
    </w:p>
    <w:p w14:paraId="69F9A369" w14:textId="77777777" w:rsidR="00423115" w:rsidRPr="00974382" w:rsidRDefault="00423115" w:rsidP="00423115">
      <w:pPr>
        <w:tabs>
          <w:tab w:val="left" w:pos="360"/>
        </w:tabs>
        <w:ind w:left="720" w:hanging="720"/>
        <w:jc w:val="center"/>
        <w:rPr>
          <w:rFonts w:asciiTheme="minorHAnsi" w:hAnsiTheme="minorHAnsi" w:cstheme="minorHAnsi"/>
          <w:b/>
          <w:bCs/>
          <w:sz w:val="24"/>
          <w:szCs w:val="24"/>
        </w:rPr>
      </w:pPr>
      <w:r w:rsidRPr="00974382">
        <w:rPr>
          <w:rFonts w:asciiTheme="minorHAnsi" w:hAnsiTheme="minorHAnsi" w:cstheme="minorHAnsi"/>
          <w:b/>
          <w:bCs/>
          <w:sz w:val="24"/>
          <w:szCs w:val="24"/>
        </w:rPr>
        <w:t>THE REVENUE SUMMARY</w:t>
      </w:r>
    </w:p>
    <w:p w14:paraId="28FEDE98" w14:textId="77777777" w:rsidR="00423115" w:rsidRPr="00974382" w:rsidRDefault="00423115" w:rsidP="00423115">
      <w:pPr>
        <w:tabs>
          <w:tab w:val="left" w:pos="360"/>
        </w:tabs>
        <w:ind w:left="720" w:hanging="720"/>
        <w:jc w:val="center"/>
        <w:rPr>
          <w:rFonts w:asciiTheme="minorHAnsi" w:hAnsiTheme="minorHAnsi" w:cstheme="minorHAnsi"/>
          <w:b/>
          <w:bCs/>
          <w:sz w:val="24"/>
          <w:szCs w:val="24"/>
        </w:rPr>
      </w:pPr>
      <w:r w:rsidRPr="00974382">
        <w:rPr>
          <w:rFonts w:asciiTheme="minorHAnsi" w:hAnsiTheme="minorHAnsi" w:cstheme="minorHAnsi"/>
          <w:b/>
          <w:bCs/>
          <w:sz w:val="24"/>
          <w:szCs w:val="24"/>
        </w:rPr>
        <w:t>PAGE 2 OF 2</w:t>
      </w:r>
    </w:p>
    <w:p w14:paraId="54AE32D4" w14:textId="77777777" w:rsidR="00423115" w:rsidRPr="00974382" w:rsidRDefault="00423115" w:rsidP="00423115">
      <w:pPr>
        <w:tabs>
          <w:tab w:val="left" w:pos="360"/>
        </w:tabs>
        <w:ind w:left="720" w:hanging="720"/>
        <w:jc w:val="center"/>
        <w:rPr>
          <w:rFonts w:asciiTheme="minorHAnsi" w:hAnsiTheme="minorHAnsi" w:cstheme="minorHAnsi"/>
          <w:b/>
          <w:sz w:val="24"/>
          <w:szCs w:val="24"/>
          <w:u w:val="single"/>
        </w:rPr>
      </w:pPr>
    </w:p>
    <w:p w14:paraId="39E0BF0A" w14:textId="77777777" w:rsidR="002374AF" w:rsidRPr="00974382" w:rsidRDefault="002374AF" w:rsidP="00423115">
      <w:pPr>
        <w:tabs>
          <w:tab w:val="left" w:pos="360"/>
        </w:tabs>
        <w:ind w:left="720" w:hanging="720"/>
        <w:jc w:val="center"/>
        <w:rPr>
          <w:rFonts w:asciiTheme="minorHAnsi" w:hAnsiTheme="minorHAnsi" w:cstheme="minorHAnsi"/>
          <w:b/>
          <w:sz w:val="24"/>
          <w:szCs w:val="24"/>
          <w:u w:val="single"/>
        </w:rPr>
      </w:pPr>
    </w:p>
    <w:p w14:paraId="7E0DBC2B" w14:textId="77777777" w:rsidR="00423115" w:rsidRPr="00974382" w:rsidRDefault="00423115" w:rsidP="00423115">
      <w:pPr>
        <w:tabs>
          <w:tab w:val="left" w:pos="360"/>
        </w:tabs>
        <w:ind w:left="720" w:hanging="720"/>
        <w:jc w:val="both"/>
        <w:rPr>
          <w:rFonts w:asciiTheme="minorHAnsi" w:hAnsiTheme="minorHAnsi" w:cstheme="minorHAnsi"/>
          <w:b/>
          <w:sz w:val="24"/>
          <w:szCs w:val="24"/>
          <w:u w:val="single"/>
        </w:rPr>
      </w:pPr>
    </w:p>
    <w:p w14:paraId="6FF8C025" w14:textId="63B7F6BC" w:rsidR="00423115" w:rsidRPr="00974382" w:rsidRDefault="00423115" w:rsidP="00D466E1">
      <w:pPr>
        <w:tabs>
          <w:tab w:val="left" w:pos="360"/>
          <w:tab w:val="left" w:pos="720"/>
        </w:tabs>
        <w:ind w:left="720" w:hanging="360"/>
        <w:jc w:val="both"/>
        <w:rPr>
          <w:rFonts w:asciiTheme="minorHAnsi" w:hAnsiTheme="minorHAnsi" w:cstheme="minorHAnsi"/>
          <w:sz w:val="24"/>
          <w:szCs w:val="24"/>
        </w:rPr>
      </w:pPr>
      <w:r w:rsidRPr="00974382">
        <w:rPr>
          <w:rFonts w:asciiTheme="minorHAnsi" w:hAnsiTheme="minorHAnsi" w:cstheme="minorHAnsi"/>
          <w:sz w:val="24"/>
          <w:szCs w:val="24"/>
        </w:rPr>
        <w:t>F.</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Private Insurance</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from fees covered by insurance benefits.  Include Medicare payments under this category.</w:t>
      </w:r>
    </w:p>
    <w:p w14:paraId="34F03577"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7E3FF0F7" w14:textId="35D7454B" w:rsidR="00423115" w:rsidRPr="00974382" w:rsidRDefault="00423115" w:rsidP="00D466E1">
      <w:pPr>
        <w:tabs>
          <w:tab w:val="left" w:pos="360"/>
          <w:tab w:val="left" w:pos="720"/>
        </w:tabs>
        <w:ind w:left="360"/>
        <w:jc w:val="both"/>
        <w:rPr>
          <w:rFonts w:asciiTheme="minorHAnsi" w:hAnsiTheme="minorHAnsi" w:cstheme="minorHAnsi"/>
          <w:sz w:val="24"/>
          <w:szCs w:val="24"/>
        </w:rPr>
      </w:pPr>
      <w:r w:rsidRPr="00974382">
        <w:rPr>
          <w:rFonts w:asciiTheme="minorHAnsi" w:hAnsiTheme="minorHAnsi" w:cstheme="minorHAnsi"/>
          <w:sz w:val="24"/>
          <w:szCs w:val="24"/>
        </w:rPr>
        <w:t>G.</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Medical Assistance</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from Medical Assistance fees.</w:t>
      </w:r>
    </w:p>
    <w:p w14:paraId="760C32A8"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4D004BD8" w14:textId="33B256DE" w:rsidR="00423115" w:rsidRPr="00974382" w:rsidRDefault="00423115" w:rsidP="00120128">
      <w:pPr>
        <w:tabs>
          <w:tab w:val="left" w:pos="360"/>
          <w:tab w:val="left" w:pos="720"/>
        </w:tabs>
        <w:ind w:left="720" w:hanging="360"/>
        <w:rPr>
          <w:rFonts w:asciiTheme="minorHAnsi" w:hAnsiTheme="minorHAnsi" w:cstheme="minorHAnsi"/>
          <w:sz w:val="24"/>
          <w:szCs w:val="24"/>
        </w:rPr>
      </w:pPr>
      <w:r w:rsidRPr="00974382">
        <w:rPr>
          <w:rFonts w:asciiTheme="minorHAnsi" w:hAnsiTheme="minorHAnsi" w:cstheme="minorHAnsi"/>
          <w:sz w:val="24"/>
          <w:szCs w:val="24"/>
        </w:rPr>
        <w:t>H.</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Room &amp; Board Charges</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from payments made by or on behalf of clients for the provision of room and board.  Food stamps should be included where applicable.</w:t>
      </w:r>
    </w:p>
    <w:p w14:paraId="1F6A7E34"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53785779" w14:textId="77777777" w:rsidR="00423115" w:rsidRPr="00974382" w:rsidRDefault="00423115" w:rsidP="00D1720F">
      <w:pPr>
        <w:pStyle w:val="ListParagraph"/>
        <w:numPr>
          <w:ilvl w:val="0"/>
          <w:numId w:val="4"/>
        </w:numPr>
        <w:tabs>
          <w:tab w:val="left" w:pos="360"/>
          <w:tab w:val="left" w:pos="720"/>
        </w:tabs>
        <w:jc w:val="both"/>
        <w:rPr>
          <w:rFonts w:asciiTheme="minorHAnsi" w:hAnsiTheme="minorHAnsi" w:cstheme="minorHAnsi"/>
          <w:sz w:val="24"/>
          <w:szCs w:val="24"/>
        </w:rPr>
      </w:pPr>
      <w:r w:rsidRPr="00974382">
        <w:rPr>
          <w:rFonts w:asciiTheme="minorHAnsi" w:hAnsiTheme="minorHAnsi" w:cstheme="minorHAnsi"/>
          <w:sz w:val="24"/>
          <w:szCs w:val="24"/>
          <w:u w:val="single"/>
        </w:rPr>
        <w:t>Behavioral Health Initiative (CBH)</w:t>
      </w:r>
      <w:r w:rsidRPr="00974382">
        <w:rPr>
          <w:rFonts w:asciiTheme="minorHAnsi" w:hAnsiTheme="minorHAnsi" w:cstheme="minorHAnsi"/>
          <w:sz w:val="24"/>
          <w:szCs w:val="24"/>
        </w:rPr>
        <w:t>: Enter all revenue generated through CBH</w:t>
      </w:r>
      <w:r w:rsidR="00D466E1" w:rsidRPr="00974382">
        <w:rPr>
          <w:rFonts w:asciiTheme="minorHAnsi" w:hAnsiTheme="minorHAnsi" w:cstheme="minorHAnsi"/>
          <w:sz w:val="24"/>
          <w:szCs w:val="24"/>
        </w:rPr>
        <w:t xml:space="preserve"> </w:t>
      </w:r>
      <w:r w:rsidRPr="00974382">
        <w:rPr>
          <w:rFonts w:asciiTheme="minorHAnsi" w:hAnsiTheme="minorHAnsi" w:cstheme="minorHAnsi"/>
          <w:sz w:val="24"/>
          <w:szCs w:val="24"/>
        </w:rPr>
        <w:t>Health Choices</w:t>
      </w:r>
      <w:r w:rsidR="00850185">
        <w:rPr>
          <w:rFonts w:asciiTheme="minorHAnsi" w:hAnsiTheme="minorHAnsi" w:cstheme="minorHAnsi"/>
          <w:color w:val="FF0000"/>
          <w:sz w:val="24"/>
          <w:szCs w:val="24"/>
        </w:rPr>
        <w:t>.</w:t>
      </w:r>
      <w:r w:rsidRPr="00974382">
        <w:rPr>
          <w:rFonts w:asciiTheme="minorHAnsi" w:hAnsiTheme="minorHAnsi" w:cstheme="minorHAnsi"/>
          <w:sz w:val="24"/>
          <w:szCs w:val="24"/>
        </w:rPr>
        <w:tab/>
      </w:r>
    </w:p>
    <w:p w14:paraId="4AC09AD8"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5A011ACC" w14:textId="39AD8910" w:rsidR="00423115" w:rsidRPr="00974382" w:rsidRDefault="00423115" w:rsidP="00955B6D">
      <w:pPr>
        <w:tabs>
          <w:tab w:val="left" w:pos="360"/>
          <w:tab w:val="left" w:pos="720"/>
        </w:tabs>
        <w:ind w:left="720" w:hanging="360"/>
        <w:rPr>
          <w:rFonts w:asciiTheme="minorHAnsi" w:hAnsiTheme="minorHAnsi" w:cstheme="minorHAnsi"/>
          <w:sz w:val="24"/>
          <w:szCs w:val="24"/>
        </w:rPr>
      </w:pPr>
      <w:r w:rsidRPr="00974382">
        <w:rPr>
          <w:rFonts w:asciiTheme="minorHAnsi" w:hAnsiTheme="minorHAnsi" w:cstheme="minorHAnsi"/>
          <w:sz w:val="24"/>
          <w:szCs w:val="24"/>
        </w:rPr>
        <w:t>J.</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Service or Production Contracts</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from contracts for the provision of services or products.</w:t>
      </w:r>
    </w:p>
    <w:p w14:paraId="776DE523"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4DFC7889" w14:textId="508676D1" w:rsidR="00423115" w:rsidRPr="00974382" w:rsidRDefault="00423115" w:rsidP="00D466E1">
      <w:pPr>
        <w:tabs>
          <w:tab w:val="left" w:pos="360"/>
          <w:tab w:val="left" w:pos="720"/>
        </w:tabs>
        <w:ind w:left="720" w:hanging="360"/>
        <w:jc w:val="both"/>
        <w:rPr>
          <w:rFonts w:asciiTheme="minorHAnsi" w:hAnsiTheme="minorHAnsi" w:cstheme="minorHAnsi"/>
          <w:sz w:val="24"/>
          <w:szCs w:val="24"/>
        </w:rPr>
      </w:pPr>
      <w:r w:rsidRPr="00974382">
        <w:rPr>
          <w:rFonts w:asciiTheme="minorHAnsi" w:hAnsiTheme="minorHAnsi" w:cstheme="minorHAnsi"/>
          <w:sz w:val="24"/>
          <w:szCs w:val="24"/>
        </w:rPr>
        <w:t>K.</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Interest</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through earning interest </w:t>
      </w:r>
      <w:proofErr w:type="gramStart"/>
      <w:r w:rsidRPr="00974382">
        <w:rPr>
          <w:rFonts w:asciiTheme="minorHAnsi" w:hAnsiTheme="minorHAnsi" w:cstheme="minorHAnsi"/>
          <w:sz w:val="24"/>
          <w:szCs w:val="24"/>
        </w:rPr>
        <w:t>on</w:t>
      </w:r>
      <w:proofErr w:type="gramEnd"/>
      <w:r w:rsidRPr="00974382">
        <w:rPr>
          <w:rFonts w:asciiTheme="minorHAnsi" w:hAnsiTheme="minorHAnsi" w:cstheme="minorHAnsi"/>
          <w:sz w:val="24"/>
          <w:szCs w:val="24"/>
        </w:rPr>
        <w:t xml:space="preserve"> bank accounts or other investment instruments.</w:t>
      </w:r>
    </w:p>
    <w:p w14:paraId="69A8ED51"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10A53C8E" w14:textId="0F7F6A71" w:rsidR="00423115" w:rsidRPr="00974382" w:rsidRDefault="00423115" w:rsidP="00D466E1">
      <w:pPr>
        <w:tabs>
          <w:tab w:val="left" w:pos="360"/>
          <w:tab w:val="left" w:pos="720"/>
        </w:tabs>
        <w:ind w:left="360"/>
        <w:jc w:val="both"/>
        <w:rPr>
          <w:rFonts w:asciiTheme="minorHAnsi" w:hAnsiTheme="minorHAnsi" w:cstheme="minorHAnsi"/>
          <w:sz w:val="24"/>
          <w:szCs w:val="24"/>
        </w:rPr>
      </w:pPr>
      <w:r w:rsidRPr="00974382">
        <w:rPr>
          <w:rFonts w:asciiTheme="minorHAnsi" w:hAnsiTheme="minorHAnsi" w:cstheme="minorHAnsi"/>
          <w:sz w:val="24"/>
          <w:szCs w:val="24"/>
        </w:rPr>
        <w:t>L.</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Other</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revenue generated from sources other than those listed above. </w:t>
      </w:r>
    </w:p>
    <w:p w14:paraId="2E10DE4A"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582C9A64" w14:textId="77777777" w:rsidR="00423115" w:rsidRPr="00974382" w:rsidRDefault="004C1945" w:rsidP="00120128">
      <w:pPr>
        <w:tabs>
          <w:tab w:val="left" w:pos="360"/>
          <w:tab w:val="left" w:pos="720"/>
        </w:tabs>
        <w:ind w:left="720" w:hanging="360"/>
        <w:rPr>
          <w:rFonts w:asciiTheme="minorHAnsi" w:hAnsiTheme="minorHAnsi" w:cstheme="minorHAnsi"/>
          <w:sz w:val="24"/>
          <w:szCs w:val="24"/>
        </w:rPr>
      </w:pPr>
      <w:r>
        <w:rPr>
          <w:rFonts w:asciiTheme="minorHAnsi" w:hAnsiTheme="minorHAnsi" w:cstheme="minorHAnsi"/>
          <w:sz w:val="24"/>
          <w:szCs w:val="24"/>
        </w:rPr>
        <w:tab/>
      </w:r>
      <w:r w:rsidR="00423115" w:rsidRPr="00974382">
        <w:rPr>
          <w:rFonts w:asciiTheme="minorHAnsi" w:hAnsiTheme="minorHAnsi" w:cstheme="minorHAnsi"/>
          <w:sz w:val="24"/>
          <w:szCs w:val="24"/>
        </w:rPr>
        <w:t>The Other revenue reported on this form should reconcile to the total Other Revenue reported on the Source of Other Revenue schedule.</w:t>
      </w:r>
    </w:p>
    <w:p w14:paraId="422BE28B"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289EBDC6" w14:textId="77777777" w:rsidR="00423115" w:rsidRPr="00974382" w:rsidRDefault="00423115" w:rsidP="00D1720F">
      <w:pPr>
        <w:pStyle w:val="ListParagraph"/>
        <w:numPr>
          <w:ilvl w:val="0"/>
          <w:numId w:val="5"/>
        </w:numPr>
        <w:tabs>
          <w:tab w:val="left" w:pos="360"/>
        </w:tabs>
        <w:jc w:val="both"/>
        <w:rPr>
          <w:rFonts w:asciiTheme="minorHAnsi" w:hAnsiTheme="minorHAnsi" w:cstheme="minorHAnsi"/>
          <w:sz w:val="24"/>
          <w:szCs w:val="24"/>
        </w:rPr>
      </w:pPr>
      <w:r w:rsidRPr="00974382">
        <w:rPr>
          <w:rFonts w:asciiTheme="minorHAnsi" w:hAnsiTheme="minorHAnsi" w:cstheme="minorHAnsi"/>
          <w:sz w:val="24"/>
          <w:szCs w:val="24"/>
          <w:u w:val="single"/>
        </w:rPr>
        <w:t>Other Managed Care Fees</w:t>
      </w:r>
      <w:r w:rsidRPr="00974382">
        <w:rPr>
          <w:rFonts w:asciiTheme="minorHAnsi" w:hAnsiTheme="minorHAnsi" w:cstheme="minorHAnsi"/>
          <w:sz w:val="24"/>
          <w:szCs w:val="24"/>
        </w:rPr>
        <w:t>: Enter fees received from public and private Managed Care providers.</w:t>
      </w:r>
    </w:p>
    <w:p w14:paraId="6CE30F26" w14:textId="77777777" w:rsidR="00423115" w:rsidRPr="00974382" w:rsidRDefault="00423115" w:rsidP="00D466E1">
      <w:pPr>
        <w:tabs>
          <w:tab w:val="left" w:pos="360"/>
          <w:tab w:val="left" w:pos="720"/>
        </w:tabs>
        <w:jc w:val="both"/>
        <w:rPr>
          <w:rFonts w:asciiTheme="minorHAnsi" w:hAnsiTheme="minorHAnsi" w:cstheme="minorHAnsi"/>
          <w:sz w:val="24"/>
          <w:szCs w:val="24"/>
        </w:rPr>
      </w:pPr>
    </w:p>
    <w:p w14:paraId="5DC903D0" w14:textId="77777777" w:rsidR="00423115" w:rsidRPr="00974382" w:rsidRDefault="004C1945" w:rsidP="00120128">
      <w:pPr>
        <w:tabs>
          <w:tab w:val="left" w:pos="360"/>
          <w:tab w:val="left" w:pos="720"/>
        </w:tabs>
        <w:ind w:left="720" w:hanging="360"/>
        <w:rPr>
          <w:rFonts w:asciiTheme="minorHAnsi" w:hAnsiTheme="minorHAnsi" w:cstheme="minorHAnsi"/>
          <w:sz w:val="24"/>
          <w:szCs w:val="24"/>
        </w:rPr>
      </w:pPr>
      <w:r>
        <w:rPr>
          <w:rFonts w:asciiTheme="minorHAnsi" w:hAnsiTheme="minorHAnsi" w:cstheme="minorHAnsi"/>
          <w:sz w:val="24"/>
          <w:szCs w:val="24"/>
        </w:rPr>
        <w:tab/>
      </w:r>
      <w:r w:rsidR="00423115" w:rsidRPr="00974382">
        <w:rPr>
          <w:rFonts w:asciiTheme="minorHAnsi" w:hAnsiTheme="minorHAnsi" w:cstheme="minorHAnsi"/>
          <w:sz w:val="24"/>
          <w:szCs w:val="24"/>
        </w:rPr>
        <w:t xml:space="preserve">The Managed Care Fees reported on this form should reconcile to the total Managed Care Fees reported on the Managed Care Fees schedule. </w:t>
      </w:r>
    </w:p>
    <w:p w14:paraId="03A428B2" w14:textId="77777777" w:rsidR="00423115" w:rsidRPr="00974382" w:rsidRDefault="00423115" w:rsidP="00D466E1">
      <w:pPr>
        <w:tabs>
          <w:tab w:val="left" w:pos="360"/>
          <w:tab w:val="left" w:pos="720"/>
        </w:tabs>
        <w:ind w:left="-456"/>
        <w:jc w:val="both"/>
        <w:rPr>
          <w:rFonts w:asciiTheme="minorHAnsi" w:hAnsiTheme="minorHAnsi" w:cstheme="minorHAnsi"/>
          <w:sz w:val="24"/>
          <w:szCs w:val="24"/>
        </w:rPr>
      </w:pPr>
    </w:p>
    <w:p w14:paraId="4BB9D7E1" w14:textId="77777777" w:rsidR="00423115" w:rsidRPr="00974382" w:rsidRDefault="00423115" w:rsidP="00D1720F">
      <w:pPr>
        <w:pStyle w:val="ListParagraph"/>
        <w:numPr>
          <w:ilvl w:val="0"/>
          <w:numId w:val="5"/>
        </w:numPr>
        <w:tabs>
          <w:tab w:val="left" w:pos="360"/>
          <w:tab w:val="left" w:pos="720"/>
        </w:tabs>
        <w:rPr>
          <w:rFonts w:asciiTheme="minorHAnsi" w:hAnsiTheme="minorHAnsi" w:cstheme="minorHAnsi"/>
          <w:sz w:val="24"/>
          <w:szCs w:val="24"/>
        </w:rPr>
      </w:pPr>
      <w:r w:rsidRPr="00974382">
        <w:rPr>
          <w:rFonts w:asciiTheme="minorHAnsi" w:hAnsiTheme="minorHAnsi" w:cstheme="minorHAnsi"/>
          <w:sz w:val="24"/>
          <w:szCs w:val="24"/>
          <w:u w:val="single"/>
        </w:rPr>
        <w:t>Agency Contributions:</w:t>
      </w:r>
      <w:r w:rsidRPr="00974382">
        <w:rPr>
          <w:rFonts w:asciiTheme="minorHAnsi" w:hAnsiTheme="minorHAnsi" w:cstheme="minorHAnsi"/>
          <w:sz w:val="24"/>
          <w:szCs w:val="24"/>
        </w:rPr>
        <w:t xml:space="preserve"> Enter revenue provided by agency contributions, and</w:t>
      </w:r>
      <w:r w:rsidR="00D466E1" w:rsidRPr="00974382">
        <w:rPr>
          <w:rFonts w:asciiTheme="minorHAnsi" w:hAnsiTheme="minorHAnsi" w:cstheme="minorHAnsi"/>
          <w:sz w:val="24"/>
          <w:szCs w:val="24"/>
        </w:rPr>
        <w:t xml:space="preserve"> </w:t>
      </w:r>
      <w:r w:rsidRPr="00974382">
        <w:rPr>
          <w:rFonts w:asciiTheme="minorHAnsi" w:hAnsiTheme="minorHAnsi" w:cstheme="minorHAnsi"/>
          <w:sz w:val="24"/>
          <w:szCs w:val="24"/>
        </w:rPr>
        <w:t>donations, etc. used to fund ineligible expenses and expenses invoiced in excess of the authorized allocation.</w:t>
      </w:r>
    </w:p>
    <w:p w14:paraId="339BBAD1" w14:textId="77777777"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p>
    <w:p w14:paraId="785AA2DD" w14:textId="23EE9516" w:rsidR="00423115" w:rsidRPr="00974382" w:rsidRDefault="00423115" w:rsidP="00423115">
      <w:pPr>
        <w:tabs>
          <w:tab w:val="left" w:pos="360"/>
          <w:tab w:val="left" w:pos="720"/>
        </w:tabs>
        <w:ind w:left="720" w:hanging="720"/>
        <w:jc w:val="both"/>
        <w:rPr>
          <w:rFonts w:asciiTheme="minorHAnsi" w:hAnsiTheme="minorHAnsi" w:cstheme="minorHAnsi"/>
          <w:sz w:val="24"/>
          <w:szCs w:val="24"/>
        </w:rPr>
      </w:pPr>
      <w:r w:rsidRPr="00974382">
        <w:rPr>
          <w:rFonts w:asciiTheme="minorHAnsi" w:hAnsiTheme="minorHAnsi" w:cstheme="minorHAnsi"/>
          <w:sz w:val="24"/>
          <w:szCs w:val="24"/>
        </w:rPr>
        <w:tab/>
        <w:t>O.</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Total</w:t>
      </w:r>
      <w:r w:rsidR="006D1BAF"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w:t>
      </w:r>
      <w:r w:rsidR="00B3264F" w:rsidRPr="00974382">
        <w:rPr>
          <w:rFonts w:asciiTheme="minorHAnsi" w:hAnsiTheme="minorHAnsi" w:cstheme="minorHAnsi"/>
          <w:sz w:val="24"/>
          <w:szCs w:val="24"/>
        </w:rPr>
        <w:t>total</w:t>
      </w:r>
      <w:r w:rsidRPr="00974382">
        <w:rPr>
          <w:rFonts w:asciiTheme="minorHAnsi" w:hAnsiTheme="minorHAnsi" w:cstheme="minorHAnsi"/>
          <w:sz w:val="24"/>
          <w:szCs w:val="24"/>
        </w:rPr>
        <w:t xml:space="preserve"> revenue to be generated from </w:t>
      </w:r>
      <w:proofErr w:type="gramStart"/>
      <w:r w:rsidRPr="00974382">
        <w:rPr>
          <w:rFonts w:asciiTheme="minorHAnsi" w:hAnsiTheme="minorHAnsi" w:cstheme="minorHAnsi"/>
          <w:sz w:val="24"/>
          <w:szCs w:val="24"/>
        </w:rPr>
        <w:t>all of</w:t>
      </w:r>
      <w:proofErr w:type="gramEnd"/>
      <w:r w:rsidRPr="00974382">
        <w:rPr>
          <w:rFonts w:asciiTheme="minorHAnsi" w:hAnsiTheme="minorHAnsi" w:cstheme="minorHAnsi"/>
          <w:sz w:val="24"/>
          <w:szCs w:val="24"/>
        </w:rPr>
        <w:t xml:space="preserve"> the above sources.</w:t>
      </w:r>
    </w:p>
    <w:p w14:paraId="4826E84E" w14:textId="77777777" w:rsidR="00550973" w:rsidRPr="00974382" w:rsidRDefault="00423115" w:rsidP="00550973">
      <w:pPr>
        <w:tabs>
          <w:tab w:val="left" w:pos="360"/>
          <w:tab w:val="left" w:pos="720"/>
        </w:tabs>
        <w:ind w:left="720" w:hanging="720"/>
        <w:jc w:val="center"/>
        <w:rPr>
          <w:rFonts w:asciiTheme="minorHAnsi" w:hAnsiTheme="minorHAnsi" w:cstheme="minorHAnsi"/>
          <w:b/>
          <w:bCs/>
          <w:sz w:val="24"/>
          <w:szCs w:val="24"/>
        </w:rPr>
      </w:pPr>
      <w:r w:rsidRPr="00974382">
        <w:rPr>
          <w:rFonts w:asciiTheme="minorHAnsi" w:hAnsiTheme="minorHAnsi" w:cstheme="minorHAnsi"/>
          <w:sz w:val="24"/>
          <w:szCs w:val="24"/>
        </w:rPr>
        <w:br w:type="page"/>
      </w:r>
      <w:r w:rsidR="00550973" w:rsidRPr="00974382">
        <w:rPr>
          <w:rFonts w:asciiTheme="minorHAnsi" w:hAnsiTheme="minorHAnsi" w:cstheme="minorHAnsi"/>
          <w:b/>
          <w:bCs/>
          <w:sz w:val="24"/>
          <w:szCs w:val="24"/>
        </w:rPr>
        <w:lastRenderedPageBreak/>
        <w:t>INSTRUCTIONS FOR PREPARING THE</w:t>
      </w:r>
    </w:p>
    <w:p w14:paraId="17AAC118" w14:textId="77777777" w:rsidR="00550973" w:rsidRPr="00974382" w:rsidRDefault="00550973" w:rsidP="00550973">
      <w:pPr>
        <w:tabs>
          <w:tab w:val="left" w:pos="360"/>
        </w:tabs>
        <w:ind w:left="720" w:hanging="720"/>
        <w:jc w:val="center"/>
        <w:rPr>
          <w:rFonts w:asciiTheme="minorHAnsi" w:hAnsiTheme="minorHAnsi" w:cstheme="minorHAnsi"/>
          <w:b/>
          <w:sz w:val="24"/>
          <w:szCs w:val="24"/>
          <w:u w:val="single"/>
        </w:rPr>
      </w:pPr>
      <w:r w:rsidRPr="00974382">
        <w:rPr>
          <w:rFonts w:asciiTheme="minorHAnsi" w:hAnsiTheme="minorHAnsi" w:cstheme="minorHAnsi"/>
          <w:b/>
          <w:sz w:val="24"/>
          <w:szCs w:val="24"/>
        </w:rPr>
        <w:t>SOURCE OF OTHER REVENUE</w:t>
      </w:r>
    </w:p>
    <w:p w14:paraId="0CBE7782" w14:textId="77777777" w:rsidR="00550973" w:rsidRPr="00974382" w:rsidRDefault="00550973" w:rsidP="00550973">
      <w:pPr>
        <w:keepNext/>
        <w:tabs>
          <w:tab w:val="left" w:pos="360"/>
        </w:tabs>
        <w:ind w:left="720" w:hanging="720"/>
        <w:jc w:val="center"/>
        <w:outlineLvl w:val="1"/>
        <w:rPr>
          <w:rFonts w:asciiTheme="minorHAnsi" w:hAnsiTheme="minorHAnsi" w:cstheme="minorHAnsi"/>
          <w:b/>
          <w:bCs/>
          <w:sz w:val="24"/>
          <w:szCs w:val="24"/>
        </w:rPr>
      </w:pPr>
      <w:r w:rsidRPr="00974382">
        <w:rPr>
          <w:rFonts w:asciiTheme="minorHAnsi" w:hAnsiTheme="minorHAnsi" w:cstheme="minorHAnsi"/>
          <w:b/>
          <w:bCs/>
          <w:sz w:val="24"/>
          <w:szCs w:val="24"/>
        </w:rPr>
        <w:t>PAGE 1 OF 1</w:t>
      </w:r>
    </w:p>
    <w:p w14:paraId="01FB7C24" w14:textId="77777777" w:rsidR="00550973" w:rsidRPr="00974382" w:rsidRDefault="00550973" w:rsidP="00550973">
      <w:pPr>
        <w:tabs>
          <w:tab w:val="left" w:pos="360"/>
        </w:tabs>
        <w:ind w:left="720" w:hanging="720"/>
        <w:rPr>
          <w:rFonts w:asciiTheme="minorHAnsi" w:hAnsiTheme="minorHAnsi" w:cstheme="minorHAnsi"/>
          <w:sz w:val="24"/>
          <w:szCs w:val="24"/>
        </w:rPr>
      </w:pPr>
    </w:p>
    <w:p w14:paraId="27D61040" w14:textId="77777777" w:rsidR="00550973" w:rsidRPr="00974382" w:rsidRDefault="00550973" w:rsidP="00550973">
      <w:pPr>
        <w:tabs>
          <w:tab w:val="left" w:pos="360"/>
        </w:tabs>
        <w:ind w:left="720" w:hanging="720"/>
        <w:rPr>
          <w:rFonts w:asciiTheme="minorHAnsi" w:hAnsiTheme="minorHAnsi" w:cstheme="minorHAnsi"/>
          <w:sz w:val="24"/>
          <w:szCs w:val="24"/>
        </w:rPr>
      </w:pPr>
    </w:p>
    <w:p w14:paraId="5A3A304E" w14:textId="77777777" w:rsidR="00550973" w:rsidRPr="00974382" w:rsidRDefault="00550973" w:rsidP="00550973">
      <w:pPr>
        <w:tabs>
          <w:tab w:val="left" w:pos="360"/>
        </w:tabs>
        <w:ind w:left="720" w:hanging="720"/>
        <w:rPr>
          <w:rFonts w:asciiTheme="minorHAnsi" w:hAnsiTheme="minorHAnsi" w:cstheme="minorHAnsi"/>
          <w:sz w:val="24"/>
          <w:szCs w:val="24"/>
        </w:rPr>
      </w:pPr>
      <w:r w:rsidRPr="00974382">
        <w:rPr>
          <w:rFonts w:asciiTheme="minorHAnsi" w:hAnsiTheme="minorHAnsi" w:cstheme="minorHAnsi"/>
          <w:b/>
          <w:sz w:val="24"/>
          <w:szCs w:val="24"/>
        </w:rPr>
        <w:t>I.</w:t>
      </w:r>
      <w:r w:rsidRPr="00974382">
        <w:rPr>
          <w:rFonts w:asciiTheme="minorHAnsi" w:hAnsiTheme="minorHAnsi" w:cstheme="minorHAnsi"/>
          <w:b/>
          <w:sz w:val="24"/>
          <w:szCs w:val="24"/>
        </w:rPr>
        <w:tab/>
        <w:t>PURPOSE</w:t>
      </w:r>
    </w:p>
    <w:p w14:paraId="055C1501" w14:textId="77777777" w:rsidR="00550973" w:rsidRPr="00974382" w:rsidRDefault="00550973" w:rsidP="00550973">
      <w:pPr>
        <w:tabs>
          <w:tab w:val="left" w:pos="360"/>
        </w:tabs>
        <w:ind w:left="720" w:hanging="720"/>
        <w:rPr>
          <w:rFonts w:asciiTheme="minorHAnsi" w:hAnsiTheme="minorHAnsi" w:cstheme="minorHAnsi"/>
          <w:sz w:val="24"/>
          <w:szCs w:val="24"/>
        </w:rPr>
      </w:pPr>
    </w:p>
    <w:p w14:paraId="389E73B9" w14:textId="77777777" w:rsidR="00550973" w:rsidRPr="00974382" w:rsidRDefault="00550973" w:rsidP="00550973">
      <w:pPr>
        <w:tabs>
          <w:tab w:val="left" w:pos="900"/>
        </w:tabs>
        <w:ind w:left="360" w:hanging="360"/>
        <w:jc w:val="both"/>
        <w:rPr>
          <w:rFonts w:asciiTheme="minorHAnsi" w:hAnsiTheme="minorHAnsi" w:cstheme="minorHAnsi"/>
          <w:sz w:val="24"/>
          <w:szCs w:val="24"/>
        </w:rPr>
      </w:pPr>
      <w:r w:rsidRPr="00974382">
        <w:rPr>
          <w:rFonts w:asciiTheme="minorHAnsi" w:hAnsiTheme="minorHAnsi" w:cstheme="minorHAnsi"/>
          <w:sz w:val="24"/>
          <w:szCs w:val="24"/>
        </w:rPr>
        <w:tab/>
        <w:t xml:space="preserve">This form is used to report the specific sources of revenue that are reported under the “Other” column on the </w:t>
      </w:r>
      <w:r w:rsidRPr="00974382">
        <w:rPr>
          <w:rFonts w:asciiTheme="minorHAnsi" w:hAnsiTheme="minorHAnsi" w:cstheme="minorHAnsi"/>
          <w:sz w:val="24"/>
          <w:szCs w:val="24"/>
          <w:u w:val="single"/>
        </w:rPr>
        <w:t>Revenue Summary Schedule</w:t>
      </w:r>
      <w:r w:rsidRPr="00974382">
        <w:rPr>
          <w:rFonts w:asciiTheme="minorHAnsi" w:hAnsiTheme="minorHAnsi" w:cstheme="minorHAnsi"/>
          <w:sz w:val="24"/>
          <w:szCs w:val="24"/>
        </w:rPr>
        <w:t>.</w:t>
      </w:r>
    </w:p>
    <w:p w14:paraId="31CA4811" w14:textId="77777777" w:rsidR="00550973" w:rsidRPr="00974382" w:rsidRDefault="00550973" w:rsidP="00550973">
      <w:pPr>
        <w:tabs>
          <w:tab w:val="left" w:pos="900"/>
        </w:tabs>
        <w:ind w:left="360" w:hanging="360"/>
        <w:rPr>
          <w:rFonts w:asciiTheme="minorHAnsi" w:hAnsiTheme="minorHAnsi" w:cstheme="minorHAnsi"/>
          <w:sz w:val="24"/>
          <w:szCs w:val="24"/>
        </w:rPr>
      </w:pPr>
    </w:p>
    <w:p w14:paraId="383B6F12" w14:textId="77777777" w:rsidR="00550973" w:rsidRPr="00974382" w:rsidRDefault="00550973" w:rsidP="00550973">
      <w:pPr>
        <w:tabs>
          <w:tab w:val="left" w:pos="900"/>
        </w:tabs>
        <w:ind w:left="360" w:hanging="360"/>
        <w:rPr>
          <w:rFonts w:asciiTheme="minorHAnsi" w:hAnsiTheme="minorHAnsi" w:cstheme="minorHAnsi"/>
          <w:sz w:val="24"/>
          <w:szCs w:val="24"/>
        </w:rPr>
      </w:pPr>
    </w:p>
    <w:p w14:paraId="5B20D689" w14:textId="77777777" w:rsidR="00550973" w:rsidRPr="00974382" w:rsidRDefault="00550973" w:rsidP="00550973">
      <w:pPr>
        <w:tabs>
          <w:tab w:val="left" w:pos="720"/>
        </w:tabs>
        <w:ind w:left="360" w:hanging="360"/>
        <w:rPr>
          <w:rFonts w:asciiTheme="minorHAnsi" w:hAnsiTheme="minorHAnsi" w:cstheme="minorHAnsi"/>
          <w:sz w:val="24"/>
          <w:szCs w:val="24"/>
        </w:rPr>
      </w:pPr>
      <w:r w:rsidRPr="00974382">
        <w:rPr>
          <w:rFonts w:asciiTheme="minorHAnsi" w:hAnsiTheme="minorHAnsi" w:cstheme="minorHAnsi"/>
          <w:b/>
          <w:sz w:val="24"/>
          <w:szCs w:val="24"/>
        </w:rPr>
        <w:t>II.</w:t>
      </w:r>
      <w:r w:rsidRPr="00974382">
        <w:rPr>
          <w:rFonts w:asciiTheme="minorHAnsi" w:hAnsiTheme="minorHAnsi" w:cstheme="minorHAnsi"/>
          <w:b/>
          <w:sz w:val="24"/>
          <w:szCs w:val="24"/>
        </w:rPr>
        <w:tab/>
        <w:t>GENERAL INSTRUCTIONS</w:t>
      </w:r>
    </w:p>
    <w:p w14:paraId="15D32D2C" w14:textId="77777777" w:rsidR="00550973" w:rsidRPr="00974382" w:rsidRDefault="00550973" w:rsidP="00550973">
      <w:pPr>
        <w:tabs>
          <w:tab w:val="left" w:pos="720"/>
        </w:tabs>
        <w:ind w:left="360" w:hanging="360"/>
        <w:rPr>
          <w:rFonts w:asciiTheme="minorHAnsi" w:hAnsiTheme="minorHAnsi" w:cstheme="minorHAnsi"/>
          <w:sz w:val="24"/>
          <w:szCs w:val="24"/>
        </w:rPr>
      </w:pPr>
    </w:p>
    <w:p w14:paraId="6178BDEF" w14:textId="77777777" w:rsidR="00550973" w:rsidRPr="00974382" w:rsidRDefault="00550973" w:rsidP="00550973">
      <w:pPr>
        <w:tabs>
          <w:tab w:val="left" w:pos="900"/>
        </w:tabs>
        <w:ind w:left="360" w:hanging="360"/>
        <w:jc w:val="both"/>
        <w:rPr>
          <w:rFonts w:asciiTheme="minorHAnsi" w:hAnsiTheme="minorHAnsi" w:cstheme="minorHAnsi"/>
          <w:sz w:val="24"/>
          <w:szCs w:val="24"/>
        </w:rPr>
      </w:pPr>
      <w:r w:rsidRPr="00974382">
        <w:rPr>
          <w:rFonts w:asciiTheme="minorHAnsi" w:hAnsiTheme="minorHAnsi" w:cstheme="minorHAnsi"/>
          <w:sz w:val="24"/>
          <w:szCs w:val="24"/>
        </w:rPr>
        <w:tab/>
        <w:t>Any revenue reported in the “Other” column on the revenue summary must be detailed on this form.</w:t>
      </w:r>
    </w:p>
    <w:p w14:paraId="701B6891" w14:textId="77777777" w:rsidR="00550973" w:rsidRPr="00974382" w:rsidRDefault="00550973" w:rsidP="00550973">
      <w:pPr>
        <w:tabs>
          <w:tab w:val="left" w:pos="900"/>
        </w:tabs>
        <w:ind w:left="360" w:hanging="360"/>
        <w:rPr>
          <w:rFonts w:asciiTheme="minorHAnsi" w:hAnsiTheme="minorHAnsi" w:cstheme="minorHAnsi"/>
          <w:sz w:val="24"/>
          <w:szCs w:val="24"/>
        </w:rPr>
      </w:pPr>
    </w:p>
    <w:p w14:paraId="66876E59" w14:textId="77777777" w:rsidR="00550973" w:rsidRPr="00974382" w:rsidRDefault="00550973" w:rsidP="00550973">
      <w:pPr>
        <w:tabs>
          <w:tab w:val="left" w:pos="900"/>
        </w:tabs>
        <w:ind w:left="360" w:hanging="360"/>
        <w:rPr>
          <w:rFonts w:asciiTheme="minorHAnsi" w:hAnsiTheme="minorHAnsi" w:cstheme="minorHAnsi"/>
          <w:sz w:val="24"/>
          <w:szCs w:val="24"/>
        </w:rPr>
      </w:pPr>
    </w:p>
    <w:p w14:paraId="74A126EB" w14:textId="0667C1AC" w:rsidR="00550973" w:rsidRPr="00974382" w:rsidRDefault="00550973" w:rsidP="00550973">
      <w:pPr>
        <w:tabs>
          <w:tab w:val="left" w:pos="360"/>
        </w:tabs>
        <w:ind w:left="720" w:hanging="720"/>
        <w:rPr>
          <w:rFonts w:asciiTheme="minorHAnsi" w:hAnsiTheme="minorHAnsi" w:cstheme="minorHAnsi"/>
          <w:b/>
          <w:sz w:val="24"/>
          <w:szCs w:val="24"/>
        </w:rPr>
      </w:pPr>
      <w:r w:rsidRPr="00974382">
        <w:rPr>
          <w:rFonts w:asciiTheme="minorHAnsi" w:hAnsiTheme="minorHAnsi" w:cstheme="minorHAnsi"/>
          <w:b/>
          <w:sz w:val="24"/>
          <w:szCs w:val="24"/>
        </w:rPr>
        <w:t>III.</w:t>
      </w:r>
      <w:r w:rsidRPr="00974382">
        <w:rPr>
          <w:rFonts w:asciiTheme="minorHAnsi" w:hAnsiTheme="minorHAnsi" w:cstheme="minorHAnsi"/>
          <w:b/>
          <w:sz w:val="24"/>
          <w:szCs w:val="24"/>
        </w:rPr>
        <w:tab/>
        <w:t>PREPARING THE FORM</w:t>
      </w:r>
    </w:p>
    <w:p w14:paraId="655EF65C" w14:textId="77777777" w:rsidR="00550973" w:rsidRPr="00974382" w:rsidRDefault="00550973" w:rsidP="00550973">
      <w:pPr>
        <w:tabs>
          <w:tab w:val="left" w:pos="360"/>
        </w:tabs>
        <w:ind w:left="720" w:hanging="720"/>
        <w:rPr>
          <w:rFonts w:asciiTheme="minorHAnsi" w:hAnsiTheme="minorHAnsi" w:cstheme="minorHAnsi"/>
          <w:sz w:val="24"/>
          <w:szCs w:val="24"/>
        </w:rPr>
      </w:pPr>
    </w:p>
    <w:p w14:paraId="071E2455" w14:textId="46EA172A" w:rsidR="00550973" w:rsidRPr="00974382" w:rsidRDefault="00550973" w:rsidP="00D1720F">
      <w:pPr>
        <w:pStyle w:val="ListParagraph"/>
        <w:numPr>
          <w:ilvl w:val="0"/>
          <w:numId w:val="6"/>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Heading</w:t>
      </w:r>
      <w:r w:rsidRPr="00974382">
        <w:rPr>
          <w:rFonts w:asciiTheme="minorHAnsi" w:hAnsiTheme="minorHAnsi" w:cstheme="minorHAnsi"/>
          <w:sz w:val="24"/>
          <w:szCs w:val="24"/>
        </w:rPr>
        <w:t>: Check the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block. Enter date submitted, agency name, and period covered.</w:t>
      </w:r>
    </w:p>
    <w:p w14:paraId="2A647C7D" w14:textId="77777777" w:rsidR="00550973" w:rsidRPr="00974382" w:rsidRDefault="00550973" w:rsidP="00550973">
      <w:pPr>
        <w:tabs>
          <w:tab w:val="left" w:pos="360"/>
        </w:tabs>
        <w:ind w:left="720" w:hanging="720"/>
        <w:jc w:val="both"/>
        <w:rPr>
          <w:rFonts w:asciiTheme="minorHAnsi" w:hAnsiTheme="minorHAnsi" w:cstheme="minorHAnsi"/>
          <w:sz w:val="24"/>
          <w:szCs w:val="24"/>
        </w:rPr>
      </w:pPr>
    </w:p>
    <w:p w14:paraId="6C08964F" w14:textId="446B031C" w:rsidR="00550973" w:rsidRPr="00974382" w:rsidRDefault="00550973" w:rsidP="00D1720F">
      <w:pPr>
        <w:pStyle w:val="ListParagraph"/>
        <w:numPr>
          <w:ilvl w:val="0"/>
          <w:numId w:val="6"/>
        </w:numPr>
        <w:tabs>
          <w:tab w:val="left" w:pos="360"/>
        </w:tabs>
        <w:jc w:val="both"/>
        <w:rPr>
          <w:rFonts w:asciiTheme="minorHAnsi" w:hAnsiTheme="minorHAnsi" w:cstheme="minorHAnsi"/>
          <w:sz w:val="24"/>
          <w:szCs w:val="24"/>
        </w:rPr>
      </w:pPr>
      <w:r w:rsidRPr="00974382">
        <w:rPr>
          <w:rFonts w:asciiTheme="minorHAnsi" w:hAnsiTheme="minorHAnsi" w:cstheme="minorHAnsi"/>
          <w:sz w:val="24"/>
          <w:szCs w:val="24"/>
          <w:u w:val="single"/>
        </w:rPr>
        <w:t>Program Activity</w:t>
      </w:r>
      <w:r w:rsidRPr="00974382">
        <w:rPr>
          <w:rFonts w:asciiTheme="minorHAnsi" w:hAnsiTheme="minorHAnsi" w:cstheme="minorHAnsi"/>
          <w:sz w:val="24"/>
          <w:szCs w:val="24"/>
        </w:rPr>
        <w:t>: Enter the program activities that have been authorized by DBH</w:t>
      </w:r>
      <w:r w:rsidR="0052269B">
        <w:rPr>
          <w:rFonts w:asciiTheme="minorHAnsi" w:hAnsiTheme="minorHAnsi" w:cstheme="minorHAnsi"/>
          <w:sz w:val="24"/>
          <w:szCs w:val="24"/>
        </w:rPr>
        <w:t>IDS</w:t>
      </w:r>
      <w:r w:rsidRPr="00974382">
        <w:rPr>
          <w:rFonts w:asciiTheme="minorHAnsi" w:hAnsiTheme="minorHAnsi" w:cstheme="minorHAnsi"/>
          <w:sz w:val="24"/>
          <w:szCs w:val="24"/>
        </w:rPr>
        <w:t>.</w:t>
      </w:r>
    </w:p>
    <w:p w14:paraId="207B38CE" w14:textId="77777777" w:rsidR="00550973" w:rsidRPr="00974382" w:rsidRDefault="00550973" w:rsidP="00550973">
      <w:pPr>
        <w:tabs>
          <w:tab w:val="left" w:pos="360"/>
        </w:tabs>
        <w:ind w:left="720" w:hanging="720"/>
        <w:jc w:val="both"/>
        <w:rPr>
          <w:rFonts w:asciiTheme="minorHAnsi" w:hAnsiTheme="minorHAnsi" w:cstheme="minorHAnsi"/>
          <w:sz w:val="24"/>
          <w:szCs w:val="24"/>
        </w:rPr>
      </w:pPr>
    </w:p>
    <w:p w14:paraId="323F0417" w14:textId="1D87906F" w:rsidR="00550973" w:rsidRPr="00974382" w:rsidRDefault="00550973" w:rsidP="00D1720F">
      <w:pPr>
        <w:pStyle w:val="ListParagraph"/>
        <w:numPr>
          <w:ilvl w:val="0"/>
          <w:numId w:val="6"/>
        </w:numPr>
        <w:tabs>
          <w:tab w:val="left" w:pos="360"/>
          <w:tab w:val="left" w:pos="720"/>
        </w:tabs>
        <w:jc w:val="both"/>
        <w:rPr>
          <w:rFonts w:asciiTheme="minorHAnsi" w:hAnsiTheme="minorHAnsi" w:cstheme="minorHAnsi"/>
          <w:sz w:val="24"/>
          <w:szCs w:val="24"/>
        </w:rPr>
      </w:pPr>
      <w:r w:rsidRPr="00974382">
        <w:rPr>
          <w:rFonts w:asciiTheme="minorHAnsi" w:hAnsiTheme="minorHAnsi" w:cstheme="minorHAnsi"/>
          <w:sz w:val="24"/>
          <w:szCs w:val="24"/>
          <w:u w:val="single"/>
        </w:rPr>
        <w:t>PAC Code</w:t>
      </w:r>
      <w:r w:rsidRPr="00974382">
        <w:rPr>
          <w:rFonts w:asciiTheme="minorHAnsi" w:hAnsiTheme="minorHAnsi" w:cstheme="minorHAnsi"/>
          <w:sz w:val="24"/>
          <w:szCs w:val="24"/>
        </w:rPr>
        <w:t>: Enter the eight-digit code for each authorized activity.</w:t>
      </w:r>
    </w:p>
    <w:p w14:paraId="368CA43F" w14:textId="77777777" w:rsidR="00550973" w:rsidRPr="00974382" w:rsidRDefault="00550973" w:rsidP="00550973">
      <w:pPr>
        <w:tabs>
          <w:tab w:val="left" w:pos="360"/>
        </w:tabs>
        <w:ind w:left="720" w:hanging="720"/>
        <w:jc w:val="both"/>
        <w:rPr>
          <w:rFonts w:asciiTheme="minorHAnsi" w:hAnsiTheme="minorHAnsi" w:cstheme="minorHAnsi"/>
          <w:sz w:val="24"/>
          <w:szCs w:val="24"/>
        </w:rPr>
      </w:pPr>
    </w:p>
    <w:p w14:paraId="4C85E013" w14:textId="77777777" w:rsidR="00550973" w:rsidRPr="00974382" w:rsidRDefault="00550973" w:rsidP="00D1720F">
      <w:pPr>
        <w:pStyle w:val="ListParagraph"/>
        <w:numPr>
          <w:ilvl w:val="0"/>
          <w:numId w:val="6"/>
        </w:numPr>
        <w:tabs>
          <w:tab w:val="left" w:pos="360"/>
        </w:tabs>
        <w:jc w:val="both"/>
        <w:rPr>
          <w:rFonts w:asciiTheme="minorHAnsi" w:hAnsiTheme="minorHAnsi" w:cstheme="minorHAnsi"/>
          <w:sz w:val="24"/>
          <w:szCs w:val="24"/>
        </w:rPr>
      </w:pPr>
      <w:r w:rsidRPr="00974382">
        <w:rPr>
          <w:rFonts w:asciiTheme="minorHAnsi" w:hAnsiTheme="minorHAnsi" w:cstheme="minorHAnsi"/>
          <w:sz w:val="24"/>
          <w:szCs w:val="24"/>
          <w:u w:val="single"/>
        </w:rPr>
        <w:t>Program Name</w:t>
      </w:r>
      <w:r w:rsidRPr="00974382">
        <w:rPr>
          <w:rFonts w:asciiTheme="minorHAnsi" w:hAnsiTheme="minorHAnsi" w:cstheme="minorHAnsi"/>
          <w:sz w:val="24"/>
          <w:szCs w:val="24"/>
        </w:rPr>
        <w:t>: Enter the program name</w:t>
      </w:r>
    </w:p>
    <w:p w14:paraId="46F214EA" w14:textId="77777777" w:rsidR="00550973" w:rsidRPr="00974382" w:rsidRDefault="00550973" w:rsidP="00550973">
      <w:pPr>
        <w:tabs>
          <w:tab w:val="left" w:pos="360"/>
        </w:tabs>
        <w:ind w:left="720" w:hanging="720"/>
        <w:jc w:val="both"/>
        <w:rPr>
          <w:rFonts w:asciiTheme="minorHAnsi" w:hAnsiTheme="minorHAnsi" w:cstheme="minorHAnsi"/>
          <w:sz w:val="24"/>
          <w:szCs w:val="24"/>
        </w:rPr>
      </w:pPr>
    </w:p>
    <w:p w14:paraId="501930F2" w14:textId="55198D65" w:rsidR="00550973" w:rsidRPr="00974382" w:rsidRDefault="00550973" w:rsidP="00D1720F">
      <w:pPr>
        <w:pStyle w:val="ListParagraph"/>
        <w:numPr>
          <w:ilvl w:val="0"/>
          <w:numId w:val="6"/>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Description of Revenue Sources</w:t>
      </w:r>
      <w:r w:rsidRPr="00974382">
        <w:rPr>
          <w:rFonts w:asciiTheme="minorHAnsi" w:hAnsiTheme="minorHAnsi" w:cstheme="minorHAnsi"/>
          <w:sz w:val="24"/>
          <w:szCs w:val="24"/>
        </w:rPr>
        <w:t>: Enter the descr</w:t>
      </w:r>
      <w:r w:rsidR="00712A88" w:rsidRPr="00974382">
        <w:rPr>
          <w:rFonts w:asciiTheme="minorHAnsi" w:hAnsiTheme="minorHAnsi" w:cstheme="minorHAnsi"/>
          <w:sz w:val="24"/>
          <w:szCs w:val="24"/>
        </w:rPr>
        <w:t xml:space="preserve">iption </w:t>
      </w:r>
      <w:r w:rsidR="00B3264F" w:rsidRPr="00974382">
        <w:rPr>
          <w:rFonts w:asciiTheme="minorHAnsi" w:hAnsiTheme="minorHAnsi" w:cstheme="minorHAnsi"/>
          <w:sz w:val="24"/>
          <w:szCs w:val="24"/>
        </w:rPr>
        <w:t>of</w:t>
      </w:r>
      <w:r w:rsidR="00712A88" w:rsidRPr="00974382">
        <w:rPr>
          <w:rFonts w:asciiTheme="minorHAnsi" w:hAnsiTheme="minorHAnsi" w:cstheme="minorHAnsi"/>
          <w:sz w:val="24"/>
          <w:szCs w:val="24"/>
        </w:rPr>
        <w:t xml:space="preserve"> the source of revenue</w:t>
      </w:r>
      <w:r w:rsidRPr="00974382">
        <w:rPr>
          <w:rFonts w:asciiTheme="minorHAnsi" w:hAnsiTheme="minorHAnsi" w:cstheme="minorHAnsi"/>
          <w:sz w:val="24"/>
          <w:szCs w:val="24"/>
        </w:rPr>
        <w:t xml:space="preserve"> and the corresponding amounts.</w:t>
      </w:r>
    </w:p>
    <w:p w14:paraId="717788E1" w14:textId="77777777" w:rsidR="00550973" w:rsidRPr="00974382" w:rsidRDefault="00550973" w:rsidP="00550973">
      <w:pPr>
        <w:tabs>
          <w:tab w:val="left" w:pos="360"/>
        </w:tabs>
        <w:ind w:left="720" w:hanging="720"/>
        <w:jc w:val="both"/>
        <w:rPr>
          <w:rFonts w:asciiTheme="minorHAnsi" w:hAnsiTheme="minorHAnsi" w:cstheme="minorHAnsi"/>
          <w:sz w:val="24"/>
          <w:szCs w:val="24"/>
        </w:rPr>
      </w:pPr>
    </w:p>
    <w:p w14:paraId="11CB1F32" w14:textId="557D905E" w:rsidR="00550973" w:rsidRPr="00974382" w:rsidRDefault="00550973" w:rsidP="00D1720F">
      <w:pPr>
        <w:pStyle w:val="ListParagraph"/>
        <w:numPr>
          <w:ilvl w:val="0"/>
          <w:numId w:val="6"/>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Total</w:t>
      </w:r>
      <w:r w:rsidRPr="00974382">
        <w:rPr>
          <w:rFonts w:asciiTheme="minorHAnsi" w:hAnsiTheme="minorHAnsi" w:cstheme="minorHAnsi"/>
          <w:sz w:val="24"/>
          <w:szCs w:val="24"/>
        </w:rPr>
        <w:t xml:space="preserve">: Add all columns across and down.  This total should agree with the total of the “Other” revenue column on the </w:t>
      </w:r>
      <w:r w:rsidRPr="00974382">
        <w:rPr>
          <w:rFonts w:asciiTheme="minorHAnsi" w:hAnsiTheme="minorHAnsi" w:cstheme="minorHAnsi"/>
          <w:sz w:val="24"/>
          <w:szCs w:val="24"/>
          <w:u w:val="single"/>
        </w:rPr>
        <w:t>Revenue Summary Schedule</w:t>
      </w:r>
      <w:r w:rsidRPr="00974382">
        <w:rPr>
          <w:rFonts w:asciiTheme="minorHAnsi" w:hAnsiTheme="minorHAnsi" w:cstheme="minorHAnsi"/>
          <w:sz w:val="24"/>
          <w:szCs w:val="24"/>
        </w:rPr>
        <w:t>.</w:t>
      </w:r>
    </w:p>
    <w:p w14:paraId="38787397" w14:textId="77777777" w:rsidR="005305D3" w:rsidRPr="00974382" w:rsidRDefault="00550973" w:rsidP="00113804">
      <w:pPr>
        <w:tabs>
          <w:tab w:val="left" w:pos="360"/>
          <w:tab w:val="left" w:pos="1440"/>
          <w:tab w:val="left" w:pos="1800"/>
        </w:tabs>
        <w:ind w:left="720" w:hanging="720"/>
        <w:jc w:val="center"/>
        <w:rPr>
          <w:rFonts w:asciiTheme="minorHAnsi" w:hAnsiTheme="minorHAnsi" w:cstheme="minorHAnsi"/>
          <w:sz w:val="24"/>
          <w:szCs w:val="24"/>
        </w:rPr>
      </w:pPr>
      <w:r w:rsidRPr="00974382">
        <w:rPr>
          <w:rFonts w:asciiTheme="minorHAnsi" w:hAnsiTheme="minorHAnsi" w:cstheme="minorHAnsi"/>
          <w:sz w:val="24"/>
          <w:szCs w:val="24"/>
        </w:rPr>
        <w:br w:type="page"/>
      </w:r>
    </w:p>
    <w:p w14:paraId="7FF74B0F" w14:textId="77777777" w:rsidR="005305D3" w:rsidRPr="00974382" w:rsidRDefault="005305D3" w:rsidP="005305D3">
      <w:pPr>
        <w:tabs>
          <w:tab w:val="left" w:pos="360"/>
          <w:tab w:val="left" w:pos="720"/>
        </w:tabs>
        <w:ind w:left="720" w:hanging="720"/>
        <w:jc w:val="center"/>
        <w:rPr>
          <w:rFonts w:asciiTheme="minorHAnsi" w:hAnsiTheme="minorHAnsi" w:cstheme="minorHAnsi"/>
          <w:b/>
          <w:sz w:val="24"/>
          <w:szCs w:val="24"/>
        </w:rPr>
      </w:pPr>
      <w:r w:rsidRPr="00974382">
        <w:rPr>
          <w:rFonts w:asciiTheme="minorHAnsi" w:hAnsiTheme="minorHAnsi" w:cstheme="minorHAnsi"/>
          <w:b/>
          <w:sz w:val="24"/>
          <w:szCs w:val="24"/>
        </w:rPr>
        <w:lastRenderedPageBreak/>
        <w:t>INSTRUCTIONS FOR PREPARING THE</w:t>
      </w:r>
    </w:p>
    <w:p w14:paraId="4D076B2B" w14:textId="77777777" w:rsidR="005305D3" w:rsidRPr="00974382" w:rsidRDefault="005305D3" w:rsidP="005305D3">
      <w:pPr>
        <w:keepNext/>
        <w:jc w:val="center"/>
        <w:outlineLvl w:val="0"/>
        <w:rPr>
          <w:rFonts w:asciiTheme="minorHAnsi" w:hAnsiTheme="minorHAnsi" w:cstheme="minorHAnsi"/>
          <w:b/>
          <w:sz w:val="24"/>
          <w:szCs w:val="24"/>
        </w:rPr>
      </w:pPr>
      <w:r w:rsidRPr="00974382">
        <w:rPr>
          <w:rFonts w:asciiTheme="minorHAnsi" w:hAnsiTheme="minorHAnsi" w:cstheme="minorHAnsi"/>
          <w:b/>
          <w:sz w:val="24"/>
          <w:szCs w:val="24"/>
        </w:rPr>
        <w:t>EXPENDITURE SUMMARY</w:t>
      </w:r>
    </w:p>
    <w:p w14:paraId="30A7400A" w14:textId="77777777" w:rsidR="005305D3" w:rsidRPr="00974382" w:rsidRDefault="005305D3" w:rsidP="005305D3">
      <w:pPr>
        <w:jc w:val="center"/>
        <w:rPr>
          <w:rFonts w:asciiTheme="minorHAnsi" w:hAnsiTheme="minorHAnsi" w:cstheme="minorHAnsi"/>
          <w:b/>
          <w:sz w:val="24"/>
          <w:szCs w:val="24"/>
        </w:rPr>
      </w:pPr>
      <w:r w:rsidRPr="00974382">
        <w:rPr>
          <w:rFonts w:asciiTheme="minorHAnsi" w:hAnsiTheme="minorHAnsi" w:cstheme="minorHAnsi"/>
          <w:b/>
          <w:sz w:val="24"/>
          <w:szCs w:val="24"/>
        </w:rPr>
        <w:t>PAGE 1 OF 3</w:t>
      </w:r>
    </w:p>
    <w:p w14:paraId="1B509D4C" w14:textId="77777777" w:rsidR="005305D3" w:rsidRPr="00974382" w:rsidRDefault="005305D3" w:rsidP="005305D3">
      <w:pPr>
        <w:jc w:val="center"/>
        <w:rPr>
          <w:rFonts w:asciiTheme="minorHAnsi" w:hAnsiTheme="minorHAnsi" w:cstheme="minorHAnsi"/>
          <w:sz w:val="24"/>
          <w:szCs w:val="24"/>
        </w:rPr>
      </w:pPr>
    </w:p>
    <w:p w14:paraId="7EAF2208" w14:textId="77777777" w:rsidR="002374AF" w:rsidRPr="00974382" w:rsidRDefault="002374AF" w:rsidP="005305D3">
      <w:pPr>
        <w:jc w:val="center"/>
        <w:rPr>
          <w:rFonts w:asciiTheme="minorHAnsi" w:hAnsiTheme="minorHAnsi" w:cstheme="minorHAnsi"/>
          <w:sz w:val="24"/>
          <w:szCs w:val="24"/>
        </w:rPr>
      </w:pPr>
    </w:p>
    <w:p w14:paraId="1FB97A4E" w14:textId="77777777" w:rsidR="005305D3" w:rsidRPr="00974382" w:rsidRDefault="005305D3" w:rsidP="005305D3">
      <w:pPr>
        <w:jc w:val="both"/>
        <w:rPr>
          <w:rFonts w:asciiTheme="minorHAnsi" w:hAnsiTheme="minorHAnsi" w:cstheme="minorHAnsi"/>
          <w:sz w:val="24"/>
          <w:szCs w:val="24"/>
        </w:rPr>
      </w:pPr>
    </w:p>
    <w:p w14:paraId="2995BD4E" w14:textId="77777777" w:rsidR="005305D3" w:rsidRPr="00974382" w:rsidRDefault="005305D3" w:rsidP="00A974F0">
      <w:pPr>
        <w:pStyle w:val="ListParagraph"/>
        <w:numPr>
          <w:ilvl w:val="0"/>
          <w:numId w:val="17"/>
        </w:numPr>
        <w:ind w:hanging="180"/>
        <w:jc w:val="both"/>
        <w:rPr>
          <w:rFonts w:asciiTheme="minorHAnsi" w:hAnsiTheme="minorHAnsi" w:cstheme="minorHAnsi"/>
          <w:b/>
          <w:sz w:val="24"/>
          <w:szCs w:val="24"/>
        </w:rPr>
      </w:pPr>
      <w:r w:rsidRPr="00974382">
        <w:rPr>
          <w:rFonts w:asciiTheme="minorHAnsi" w:hAnsiTheme="minorHAnsi" w:cstheme="minorHAnsi"/>
          <w:b/>
          <w:sz w:val="24"/>
          <w:szCs w:val="24"/>
        </w:rPr>
        <w:t>PURPOSE:</w:t>
      </w:r>
    </w:p>
    <w:p w14:paraId="708C314D" w14:textId="77777777" w:rsidR="005305D3" w:rsidRPr="00974382" w:rsidRDefault="005305D3" w:rsidP="005305D3">
      <w:pPr>
        <w:jc w:val="both"/>
        <w:rPr>
          <w:rFonts w:asciiTheme="minorHAnsi" w:hAnsiTheme="minorHAnsi" w:cstheme="minorHAnsi"/>
          <w:sz w:val="24"/>
          <w:szCs w:val="24"/>
        </w:rPr>
      </w:pPr>
    </w:p>
    <w:p w14:paraId="4D4C3A41" w14:textId="77777777" w:rsidR="005305D3" w:rsidRPr="00974382" w:rsidRDefault="005305D3" w:rsidP="00120128">
      <w:pPr>
        <w:ind w:left="360"/>
        <w:rPr>
          <w:rFonts w:asciiTheme="minorHAnsi" w:hAnsiTheme="minorHAnsi" w:cstheme="minorHAnsi"/>
          <w:sz w:val="24"/>
          <w:szCs w:val="24"/>
        </w:rPr>
      </w:pPr>
      <w:r w:rsidRPr="00974382">
        <w:rPr>
          <w:rFonts w:asciiTheme="minorHAnsi" w:hAnsiTheme="minorHAnsi" w:cstheme="minorHAnsi"/>
          <w:sz w:val="24"/>
          <w:szCs w:val="24"/>
        </w:rPr>
        <w:t>This form should be used to summarize and report the actual expenditures and revenues by the line item classifications that are required by the account structure of the Pennsylvania Department of Public Welfare.</w:t>
      </w:r>
    </w:p>
    <w:p w14:paraId="00639D05" w14:textId="77777777" w:rsidR="005305D3" w:rsidRPr="00974382" w:rsidRDefault="005305D3" w:rsidP="005305D3">
      <w:pPr>
        <w:jc w:val="both"/>
        <w:rPr>
          <w:rFonts w:asciiTheme="minorHAnsi" w:hAnsiTheme="minorHAnsi" w:cstheme="minorHAnsi"/>
          <w:sz w:val="24"/>
          <w:szCs w:val="24"/>
        </w:rPr>
      </w:pPr>
    </w:p>
    <w:p w14:paraId="088B6E49" w14:textId="77777777" w:rsidR="005305D3" w:rsidRPr="00974382" w:rsidRDefault="005305D3" w:rsidP="005305D3">
      <w:pPr>
        <w:jc w:val="both"/>
        <w:rPr>
          <w:rFonts w:asciiTheme="minorHAnsi" w:hAnsiTheme="minorHAnsi" w:cstheme="minorHAnsi"/>
          <w:sz w:val="24"/>
          <w:szCs w:val="24"/>
        </w:rPr>
      </w:pPr>
    </w:p>
    <w:p w14:paraId="6812931A" w14:textId="77777777" w:rsidR="005305D3" w:rsidRPr="00974382" w:rsidRDefault="005305D3" w:rsidP="00A974F0">
      <w:pPr>
        <w:pStyle w:val="ListParagraph"/>
        <w:numPr>
          <w:ilvl w:val="0"/>
          <w:numId w:val="17"/>
        </w:numPr>
        <w:ind w:hanging="180"/>
        <w:jc w:val="both"/>
        <w:rPr>
          <w:rFonts w:asciiTheme="minorHAnsi" w:hAnsiTheme="minorHAnsi" w:cstheme="minorHAnsi"/>
          <w:b/>
          <w:sz w:val="24"/>
          <w:szCs w:val="24"/>
        </w:rPr>
      </w:pPr>
      <w:r w:rsidRPr="00974382">
        <w:rPr>
          <w:rFonts w:asciiTheme="minorHAnsi" w:hAnsiTheme="minorHAnsi" w:cstheme="minorHAnsi"/>
          <w:b/>
          <w:sz w:val="24"/>
          <w:szCs w:val="24"/>
        </w:rPr>
        <w:t>GENERAL INSTRUCTIONS:</w:t>
      </w:r>
    </w:p>
    <w:p w14:paraId="2BA23796" w14:textId="77777777" w:rsidR="005305D3" w:rsidRPr="00974382" w:rsidRDefault="005305D3" w:rsidP="005305D3">
      <w:pPr>
        <w:jc w:val="both"/>
        <w:rPr>
          <w:rFonts w:asciiTheme="minorHAnsi" w:hAnsiTheme="minorHAnsi" w:cstheme="minorHAnsi"/>
          <w:sz w:val="24"/>
          <w:szCs w:val="24"/>
        </w:rPr>
      </w:pPr>
    </w:p>
    <w:p w14:paraId="093B364F" w14:textId="582219B2" w:rsidR="005305D3" w:rsidRPr="00974382" w:rsidRDefault="005305D3" w:rsidP="00A974F0">
      <w:pPr>
        <w:pStyle w:val="ListParagraph"/>
        <w:numPr>
          <w:ilvl w:val="0"/>
          <w:numId w:val="7"/>
        </w:numPr>
        <w:ind w:left="720"/>
        <w:jc w:val="both"/>
        <w:rPr>
          <w:rFonts w:asciiTheme="minorHAnsi" w:hAnsiTheme="minorHAnsi" w:cstheme="minorHAnsi"/>
          <w:sz w:val="24"/>
          <w:szCs w:val="24"/>
        </w:rPr>
      </w:pPr>
      <w:r w:rsidRPr="00974382">
        <w:rPr>
          <w:rFonts w:asciiTheme="minorHAnsi" w:hAnsiTheme="minorHAnsi" w:cstheme="minorHAnsi"/>
          <w:sz w:val="24"/>
          <w:szCs w:val="24"/>
        </w:rPr>
        <w:t xml:space="preserve">This form should be completed for each </w:t>
      </w:r>
      <w:r w:rsidR="0003421F">
        <w:rPr>
          <w:rFonts w:asciiTheme="minorHAnsi" w:hAnsiTheme="minorHAnsi" w:cstheme="minorHAnsi"/>
          <w:sz w:val="24"/>
          <w:szCs w:val="24"/>
        </w:rPr>
        <w:t xml:space="preserve">non-residential </w:t>
      </w:r>
      <w:r w:rsidRPr="00974382">
        <w:rPr>
          <w:rFonts w:asciiTheme="minorHAnsi" w:hAnsiTheme="minorHAnsi" w:cstheme="minorHAnsi"/>
          <w:sz w:val="24"/>
          <w:szCs w:val="24"/>
        </w:rPr>
        <w:t xml:space="preserve">distinct PAC or multiple PAC’s authorized by the Department of Behavior Health </w:t>
      </w:r>
      <w:r w:rsidR="0052269B">
        <w:rPr>
          <w:rFonts w:asciiTheme="minorHAnsi" w:hAnsiTheme="minorHAnsi" w:cstheme="minorHAnsi"/>
          <w:sz w:val="24"/>
          <w:szCs w:val="24"/>
        </w:rPr>
        <w:t xml:space="preserve">and Intellectual disAbility Services </w:t>
      </w:r>
      <w:r w:rsidRPr="00974382">
        <w:rPr>
          <w:rFonts w:asciiTheme="minorHAnsi" w:hAnsiTheme="minorHAnsi" w:cstheme="minorHAnsi"/>
          <w:sz w:val="24"/>
          <w:szCs w:val="24"/>
        </w:rPr>
        <w:t>(DBH</w:t>
      </w:r>
      <w:r w:rsidR="0052269B">
        <w:rPr>
          <w:rFonts w:asciiTheme="minorHAnsi" w:hAnsiTheme="minorHAnsi" w:cstheme="minorHAnsi"/>
          <w:sz w:val="24"/>
          <w:szCs w:val="24"/>
        </w:rPr>
        <w:t>IDS</w:t>
      </w:r>
      <w:r w:rsidRPr="00974382">
        <w:rPr>
          <w:rFonts w:asciiTheme="minorHAnsi" w:hAnsiTheme="minorHAnsi" w:cstheme="minorHAnsi"/>
          <w:sz w:val="24"/>
          <w:szCs w:val="24"/>
        </w:rPr>
        <w:t>).</w:t>
      </w:r>
    </w:p>
    <w:p w14:paraId="3F9F2CBF" w14:textId="77777777" w:rsidR="005305D3" w:rsidRPr="00974382" w:rsidRDefault="005305D3" w:rsidP="00F73D1D">
      <w:pPr>
        <w:ind w:left="720"/>
        <w:jc w:val="both"/>
        <w:rPr>
          <w:rFonts w:asciiTheme="minorHAnsi" w:hAnsiTheme="minorHAnsi" w:cstheme="minorHAnsi"/>
          <w:sz w:val="24"/>
          <w:szCs w:val="24"/>
        </w:rPr>
      </w:pPr>
    </w:p>
    <w:p w14:paraId="58847021" w14:textId="70B6C044" w:rsidR="005305D3" w:rsidRPr="00974382" w:rsidRDefault="00516422" w:rsidP="00A974F0">
      <w:pPr>
        <w:pStyle w:val="ListParagraph"/>
        <w:numPr>
          <w:ilvl w:val="0"/>
          <w:numId w:val="7"/>
        </w:numPr>
        <w:ind w:left="720"/>
        <w:rPr>
          <w:rFonts w:asciiTheme="minorHAnsi" w:hAnsiTheme="minorHAnsi" w:cstheme="minorHAnsi"/>
          <w:sz w:val="24"/>
          <w:szCs w:val="24"/>
        </w:rPr>
      </w:pPr>
      <w:r>
        <w:rPr>
          <w:rFonts w:asciiTheme="minorHAnsi" w:hAnsiTheme="minorHAnsi" w:cstheme="minorHAnsi"/>
          <w:sz w:val="24"/>
          <w:szCs w:val="24"/>
        </w:rPr>
        <w:t>The new MS process requires single entry on ES</w:t>
      </w:r>
      <w:r w:rsidR="005305D3" w:rsidRPr="00974382">
        <w:rPr>
          <w:rFonts w:asciiTheme="minorHAnsi" w:hAnsiTheme="minorHAnsi" w:cstheme="minorHAnsi"/>
          <w:sz w:val="24"/>
          <w:szCs w:val="24"/>
        </w:rPr>
        <w:t>. The sub-to</w:t>
      </w:r>
      <w:r w:rsidR="004F565E" w:rsidRPr="00974382">
        <w:rPr>
          <w:rFonts w:asciiTheme="minorHAnsi" w:hAnsiTheme="minorHAnsi" w:cstheme="minorHAnsi"/>
          <w:sz w:val="24"/>
          <w:szCs w:val="24"/>
        </w:rPr>
        <w:t xml:space="preserve">tal classifications (Personnel, </w:t>
      </w:r>
      <w:r w:rsidR="005305D3" w:rsidRPr="00974382">
        <w:rPr>
          <w:rFonts w:asciiTheme="minorHAnsi" w:hAnsiTheme="minorHAnsi" w:cstheme="minorHAnsi"/>
          <w:sz w:val="24"/>
          <w:szCs w:val="24"/>
        </w:rPr>
        <w:t>Operating,</w:t>
      </w:r>
      <w:r w:rsidR="004F565E" w:rsidRPr="00974382">
        <w:rPr>
          <w:rFonts w:asciiTheme="minorHAnsi" w:hAnsiTheme="minorHAnsi" w:cstheme="minorHAnsi"/>
          <w:sz w:val="24"/>
          <w:szCs w:val="24"/>
        </w:rPr>
        <w:t xml:space="preserve"> </w:t>
      </w:r>
      <w:r w:rsidR="005305D3" w:rsidRPr="00974382">
        <w:rPr>
          <w:rFonts w:asciiTheme="minorHAnsi" w:hAnsiTheme="minorHAnsi" w:cstheme="minorHAnsi"/>
          <w:sz w:val="24"/>
          <w:szCs w:val="24"/>
        </w:rPr>
        <w:t>Administration, Revenue, and Net Eligible be Funded) must correspond to those</w:t>
      </w:r>
      <w:r w:rsidR="004F565E" w:rsidRPr="00974382">
        <w:rPr>
          <w:rFonts w:asciiTheme="minorHAnsi" w:hAnsiTheme="minorHAnsi" w:cstheme="minorHAnsi"/>
          <w:sz w:val="24"/>
          <w:szCs w:val="24"/>
        </w:rPr>
        <w:t xml:space="preserve"> </w:t>
      </w:r>
      <w:r w:rsidR="005305D3" w:rsidRPr="00974382">
        <w:rPr>
          <w:rFonts w:asciiTheme="minorHAnsi" w:hAnsiTheme="minorHAnsi" w:cstheme="minorHAnsi"/>
          <w:sz w:val="24"/>
          <w:szCs w:val="24"/>
        </w:rPr>
        <w:t>reported on the Program Activity Invoice Summary.</w:t>
      </w:r>
      <w:r w:rsidR="005305D3" w:rsidRPr="000C441E">
        <w:rPr>
          <w:rFonts w:asciiTheme="minorHAnsi" w:hAnsiTheme="minorHAnsi" w:cstheme="minorHAnsi"/>
          <w:strike/>
          <w:sz w:val="24"/>
          <w:szCs w:val="24"/>
        </w:rPr>
        <w:t xml:space="preserve"> </w:t>
      </w:r>
      <w:r w:rsidR="00182C06" w:rsidRPr="00974382">
        <w:rPr>
          <w:rFonts w:asciiTheme="minorHAnsi" w:hAnsiTheme="minorHAnsi" w:cstheme="minorHAnsi"/>
          <w:sz w:val="24"/>
          <w:szCs w:val="24"/>
        </w:rPr>
        <w:t>Fee-for-Service program total costs computed on a fee basis are entered in the Operating column on the Program Activity Summary</w:t>
      </w:r>
      <w:r w:rsidR="005305D3" w:rsidRPr="00974382">
        <w:rPr>
          <w:rFonts w:asciiTheme="minorHAnsi" w:hAnsiTheme="minorHAnsi" w:cstheme="minorHAnsi"/>
          <w:sz w:val="24"/>
          <w:szCs w:val="24"/>
        </w:rPr>
        <w:t>.</w:t>
      </w:r>
    </w:p>
    <w:p w14:paraId="6BCE8C89" w14:textId="77777777" w:rsidR="005305D3" w:rsidRPr="00974382" w:rsidRDefault="005305D3" w:rsidP="005305D3">
      <w:pPr>
        <w:jc w:val="both"/>
        <w:rPr>
          <w:rFonts w:asciiTheme="minorHAnsi" w:hAnsiTheme="minorHAnsi" w:cstheme="minorHAnsi"/>
          <w:sz w:val="24"/>
          <w:szCs w:val="24"/>
        </w:rPr>
      </w:pPr>
    </w:p>
    <w:p w14:paraId="6DF248D8" w14:textId="77777777" w:rsidR="005305D3" w:rsidRPr="00974382" w:rsidRDefault="005305D3" w:rsidP="005305D3">
      <w:pPr>
        <w:jc w:val="both"/>
        <w:rPr>
          <w:rFonts w:asciiTheme="minorHAnsi" w:hAnsiTheme="minorHAnsi" w:cstheme="minorHAnsi"/>
          <w:sz w:val="24"/>
          <w:szCs w:val="24"/>
        </w:rPr>
      </w:pPr>
      <w:r w:rsidRPr="00974382">
        <w:rPr>
          <w:rFonts w:asciiTheme="minorHAnsi" w:hAnsiTheme="minorHAnsi" w:cstheme="minorHAnsi"/>
          <w:sz w:val="24"/>
          <w:szCs w:val="24"/>
        </w:rPr>
        <w:tab/>
      </w:r>
    </w:p>
    <w:p w14:paraId="02E18806" w14:textId="77777777" w:rsidR="005305D3" w:rsidRPr="00974382" w:rsidRDefault="005305D3" w:rsidP="00A974F0">
      <w:pPr>
        <w:pStyle w:val="ListParagraph"/>
        <w:numPr>
          <w:ilvl w:val="0"/>
          <w:numId w:val="17"/>
        </w:numPr>
        <w:ind w:hanging="180"/>
        <w:jc w:val="both"/>
        <w:rPr>
          <w:rFonts w:asciiTheme="minorHAnsi" w:hAnsiTheme="minorHAnsi" w:cstheme="minorHAnsi"/>
          <w:b/>
          <w:sz w:val="24"/>
          <w:szCs w:val="24"/>
        </w:rPr>
      </w:pPr>
      <w:r w:rsidRPr="00974382">
        <w:rPr>
          <w:rFonts w:asciiTheme="minorHAnsi" w:hAnsiTheme="minorHAnsi" w:cstheme="minorHAnsi"/>
          <w:b/>
          <w:sz w:val="24"/>
          <w:szCs w:val="24"/>
        </w:rPr>
        <w:t>PREPARING THE FORM:</w:t>
      </w:r>
    </w:p>
    <w:p w14:paraId="212C03E8" w14:textId="77777777" w:rsidR="005305D3" w:rsidRPr="00974382" w:rsidRDefault="005305D3" w:rsidP="005305D3">
      <w:pPr>
        <w:jc w:val="both"/>
        <w:rPr>
          <w:rFonts w:asciiTheme="minorHAnsi" w:hAnsiTheme="minorHAnsi" w:cstheme="minorHAnsi"/>
          <w:sz w:val="24"/>
          <w:szCs w:val="24"/>
        </w:rPr>
      </w:pPr>
    </w:p>
    <w:p w14:paraId="309E97D4" w14:textId="6B8A5F0D" w:rsidR="005305D3" w:rsidRPr="00974382" w:rsidRDefault="005305D3" w:rsidP="00A974F0">
      <w:pPr>
        <w:pStyle w:val="ListParagraph"/>
        <w:numPr>
          <w:ilvl w:val="0"/>
          <w:numId w:val="8"/>
        </w:numPr>
        <w:ind w:left="720"/>
        <w:jc w:val="both"/>
        <w:rPr>
          <w:rFonts w:asciiTheme="minorHAnsi" w:hAnsiTheme="minorHAnsi" w:cstheme="minorHAnsi"/>
          <w:sz w:val="24"/>
          <w:szCs w:val="24"/>
        </w:rPr>
      </w:pPr>
      <w:r w:rsidRPr="00974382">
        <w:rPr>
          <w:rFonts w:asciiTheme="minorHAnsi" w:hAnsiTheme="minorHAnsi" w:cstheme="minorHAnsi"/>
          <w:sz w:val="24"/>
          <w:szCs w:val="24"/>
          <w:u w:val="single"/>
        </w:rPr>
        <w:t>Heading</w:t>
      </w:r>
      <w:r w:rsidRPr="00974382">
        <w:rPr>
          <w:rFonts w:asciiTheme="minorHAnsi" w:hAnsiTheme="minorHAnsi" w:cstheme="minorHAnsi"/>
          <w:sz w:val="24"/>
          <w:szCs w:val="24"/>
        </w:rPr>
        <w:t xml:space="preserve">: Check the BH block. Enter </w:t>
      </w:r>
      <w:r w:rsidR="0017161D" w:rsidRPr="00974382">
        <w:rPr>
          <w:rFonts w:asciiTheme="minorHAnsi" w:hAnsiTheme="minorHAnsi" w:cstheme="minorHAnsi"/>
          <w:sz w:val="24"/>
          <w:szCs w:val="24"/>
        </w:rPr>
        <w:t>the agency’s</w:t>
      </w:r>
      <w:r w:rsidRPr="00974382">
        <w:rPr>
          <w:rFonts w:asciiTheme="minorHAnsi" w:hAnsiTheme="minorHAnsi" w:cstheme="minorHAnsi"/>
          <w:sz w:val="24"/>
          <w:szCs w:val="24"/>
        </w:rPr>
        <w:t xml:space="preserve"> name, date submitted, and the period covered.</w:t>
      </w:r>
    </w:p>
    <w:p w14:paraId="4F336181" w14:textId="77777777" w:rsidR="005305D3" w:rsidRPr="00974382" w:rsidRDefault="005305D3" w:rsidP="00F73D1D">
      <w:pPr>
        <w:ind w:left="720" w:firstLine="468"/>
        <w:jc w:val="both"/>
        <w:rPr>
          <w:rFonts w:asciiTheme="minorHAnsi" w:hAnsiTheme="minorHAnsi" w:cstheme="minorHAnsi"/>
          <w:sz w:val="24"/>
          <w:szCs w:val="24"/>
        </w:rPr>
      </w:pPr>
    </w:p>
    <w:p w14:paraId="01306244" w14:textId="5E546ECB" w:rsidR="005305D3" w:rsidRPr="00974382" w:rsidRDefault="005305D3" w:rsidP="00A974F0">
      <w:pPr>
        <w:pStyle w:val="ListParagraph"/>
        <w:numPr>
          <w:ilvl w:val="0"/>
          <w:numId w:val="9"/>
        </w:numPr>
        <w:ind w:left="720"/>
        <w:jc w:val="both"/>
        <w:rPr>
          <w:rFonts w:asciiTheme="minorHAnsi" w:hAnsiTheme="minorHAnsi" w:cstheme="minorHAnsi"/>
          <w:sz w:val="24"/>
          <w:szCs w:val="24"/>
        </w:rPr>
      </w:pPr>
      <w:r w:rsidRPr="00974382">
        <w:rPr>
          <w:rFonts w:asciiTheme="minorHAnsi" w:hAnsiTheme="minorHAnsi" w:cstheme="minorHAnsi"/>
          <w:sz w:val="24"/>
          <w:szCs w:val="24"/>
          <w:u w:val="single"/>
        </w:rPr>
        <w:t>Program Activity</w:t>
      </w:r>
      <w:r w:rsidRPr="00974382">
        <w:rPr>
          <w:rFonts w:asciiTheme="minorHAnsi" w:hAnsiTheme="minorHAnsi" w:cstheme="minorHAnsi"/>
          <w:sz w:val="24"/>
          <w:szCs w:val="24"/>
        </w:rPr>
        <w:t>: Enter the program activities that have been authorized by DBH</w:t>
      </w:r>
      <w:r w:rsidR="0052269B">
        <w:rPr>
          <w:rFonts w:asciiTheme="minorHAnsi" w:hAnsiTheme="minorHAnsi" w:cstheme="minorHAnsi"/>
          <w:sz w:val="24"/>
          <w:szCs w:val="24"/>
        </w:rPr>
        <w:t>IDS</w:t>
      </w:r>
      <w:r w:rsidRPr="00974382">
        <w:rPr>
          <w:rFonts w:asciiTheme="minorHAnsi" w:hAnsiTheme="minorHAnsi" w:cstheme="minorHAnsi"/>
          <w:sz w:val="24"/>
          <w:szCs w:val="24"/>
        </w:rPr>
        <w:t>.</w:t>
      </w:r>
      <w:r w:rsidRPr="00974382">
        <w:rPr>
          <w:rFonts w:asciiTheme="minorHAnsi" w:hAnsiTheme="minorHAnsi" w:cstheme="minorHAnsi"/>
          <w:sz w:val="24"/>
          <w:szCs w:val="24"/>
        </w:rPr>
        <w:tab/>
      </w:r>
    </w:p>
    <w:p w14:paraId="38367A5C" w14:textId="77777777" w:rsidR="005305D3" w:rsidRPr="00974382" w:rsidRDefault="005305D3" w:rsidP="00F73D1D">
      <w:pPr>
        <w:ind w:left="720" w:firstLine="672"/>
        <w:jc w:val="both"/>
        <w:rPr>
          <w:rFonts w:asciiTheme="minorHAnsi" w:hAnsiTheme="minorHAnsi" w:cstheme="minorHAnsi"/>
          <w:sz w:val="24"/>
          <w:szCs w:val="24"/>
        </w:rPr>
      </w:pPr>
    </w:p>
    <w:p w14:paraId="1D00E2FB" w14:textId="20B67265" w:rsidR="005305D3" w:rsidRPr="00974382" w:rsidRDefault="005305D3" w:rsidP="00A974F0">
      <w:pPr>
        <w:pStyle w:val="ListParagraph"/>
        <w:numPr>
          <w:ilvl w:val="0"/>
          <w:numId w:val="10"/>
        </w:numPr>
        <w:ind w:left="720"/>
        <w:jc w:val="both"/>
        <w:rPr>
          <w:rFonts w:asciiTheme="minorHAnsi" w:hAnsiTheme="minorHAnsi" w:cstheme="minorHAnsi"/>
          <w:sz w:val="24"/>
          <w:szCs w:val="24"/>
        </w:rPr>
      </w:pPr>
      <w:r w:rsidRPr="00974382">
        <w:rPr>
          <w:rFonts w:asciiTheme="minorHAnsi" w:hAnsiTheme="minorHAnsi" w:cstheme="minorHAnsi"/>
          <w:sz w:val="24"/>
          <w:szCs w:val="24"/>
          <w:u w:val="single"/>
        </w:rPr>
        <w:t>PAC Code</w:t>
      </w:r>
      <w:r w:rsidRPr="00974382">
        <w:rPr>
          <w:rFonts w:asciiTheme="minorHAnsi" w:hAnsiTheme="minorHAnsi" w:cstheme="minorHAnsi"/>
          <w:sz w:val="24"/>
          <w:szCs w:val="24"/>
        </w:rPr>
        <w:t xml:space="preserve">: Enter the </w:t>
      </w:r>
      <w:r w:rsidR="0017161D" w:rsidRPr="00974382">
        <w:rPr>
          <w:rFonts w:asciiTheme="minorHAnsi" w:hAnsiTheme="minorHAnsi" w:cstheme="minorHAnsi"/>
          <w:sz w:val="24"/>
          <w:szCs w:val="24"/>
        </w:rPr>
        <w:t>eight-digit</w:t>
      </w:r>
      <w:r w:rsidRPr="00974382">
        <w:rPr>
          <w:rFonts w:asciiTheme="minorHAnsi" w:hAnsiTheme="minorHAnsi" w:cstheme="minorHAnsi"/>
          <w:sz w:val="24"/>
          <w:szCs w:val="24"/>
        </w:rPr>
        <w:t xml:space="preserve"> PAC code for each authorized activity.</w:t>
      </w:r>
    </w:p>
    <w:p w14:paraId="46108808" w14:textId="77777777" w:rsidR="005305D3" w:rsidRPr="00974382" w:rsidRDefault="005305D3" w:rsidP="00F73D1D">
      <w:pPr>
        <w:ind w:left="720"/>
        <w:jc w:val="both"/>
        <w:rPr>
          <w:rFonts w:asciiTheme="minorHAnsi" w:hAnsiTheme="minorHAnsi" w:cstheme="minorHAnsi"/>
          <w:sz w:val="24"/>
          <w:szCs w:val="24"/>
        </w:rPr>
      </w:pPr>
    </w:p>
    <w:p w14:paraId="033F7460" w14:textId="77777777" w:rsidR="005305D3" w:rsidRPr="00974382" w:rsidRDefault="005305D3" w:rsidP="00A974F0">
      <w:pPr>
        <w:pStyle w:val="ListParagraph"/>
        <w:numPr>
          <w:ilvl w:val="0"/>
          <w:numId w:val="10"/>
        </w:numPr>
        <w:ind w:left="720"/>
        <w:jc w:val="both"/>
        <w:rPr>
          <w:rFonts w:asciiTheme="minorHAnsi" w:hAnsiTheme="minorHAnsi" w:cstheme="minorHAnsi"/>
          <w:sz w:val="24"/>
          <w:szCs w:val="24"/>
          <w:u w:val="single"/>
        </w:rPr>
      </w:pPr>
      <w:r w:rsidRPr="00974382">
        <w:rPr>
          <w:rFonts w:asciiTheme="minorHAnsi" w:hAnsiTheme="minorHAnsi" w:cstheme="minorHAnsi"/>
          <w:sz w:val="24"/>
          <w:szCs w:val="24"/>
          <w:u w:val="single"/>
        </w:rPr>
        <w:t>Program Name</w:t>
      </w:r>
      <w:r w:rsidRPr="00974382">
        <w:rPr>
          <w:rFonts w:asciiTheme="minorHAnsi" w:hAnsiTheme="minorHAnsi" w:cstheme="minorHAnsi"/>
          <w:sz w:val="24"/>
          <w:szCs w:val="24"/>
        </w:rPr>
        <w:t xml:space="preserve">: Enter the program name.                       </w:t>
      </w:r>
    </w:p>
    <w:p w14:paraId="346035B5" w14:textId="77777777" w:rsidR="005305D3" w:rsidRPr="00974382" w:rsidRDefault="005305D3" w:rsidP="00F73D1D">
      <w:pPr>
        <w:ind w:left="720" w:firstLine="720"/>
        <w:jc w:val="both"/>
        <w:rPr>
          <w:rFonts w:asciiTheme="minorHAnsi" w:hAnsiTheme="minorHAnsi" w:cstheme="minorHAnsi"/>
          <w:sz w:val="24"/>
          <w:szCs w:val="24"/>
        </w:rPr>
      </w:pPr>
    </w:p>
    <w:p w14:paraId="69F92863" w14:textId="77777777" w:rsidR="005305D3" w:rsidRPr="00974382" w:rsidRDefault="005305D3" w:rsidP="00A974F0">
      <w:pPr>
        <w:pStyle w:val="ListParagraph"/>
        <w:numPr>
          <w:ilvl w:val="0"/>
          <w:numId w:val="10"/>
        </w:numPr>
        <w:ind w:left="720"/>
        <w:jc w:val="both"/>
        <w:rPr>
          <w:rFonts w:asciiTheme="minorHAnsi" w:hAnsiTheme="minorHAnsi" w:cstheme="minorHAnsi"/>
          <w:sz w:val="24"/>
          <w:szCs w:val="24"/>
          <w:u w:val="single"/>
        </w:rPr>
      </w:pPr>
      <w:r w:rsidRPr="00974382">
        <w:rPr>
          <w:rFonts w:asciiTheme="minorHAnsi" w:hAnsiTheme="minorHAnsi" w:cstheme="minorHAnsi"/>
          <w:sz w:val="24"/>
          <w:szCs w:val="24"/>
          <w:u w:val="single"/>
        </w:rPr>
        <w:t>Classifications:</w:t>
      </w:r>
    </w:p>
    <w:p w14:paraId="168F4153" w14:textId="77777777" w:rsidR="005305D3" w:rsidRPr="00974382" w:rsidRDefault="005305D3" w:rsidP="00F73D1D">
      <w:pPr>
        <w:ind w:left="720"/>
        <w:jc w:val="both"/>
        <w:rPr>
          <w:rFonts w:asciiTheme="minorHAnsi" w:hAnsiTheme="minorHAnsi" w:cstheme="minorHAnsi"/>
          <w:sz w:val="24"/>
          <w:szCs w:val="24"/>
        </w:rPr>
      </w:pPr>
    </w:p>
    <w:p w14:paraId="10C9BB16" w14:textId="77777777" w:rsidR="005305D3" w:rsidRPr="00974382" w:rsidRDefault="005305D3" w:rsidP="00A974F0">
      <w:pPr>
        <w:pStyle w:val="ListParagraph"/>
        <w:numPr>
          <w:ilvl w:val="1"/>
          <w:numId w:val="10"/>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Personnel Services</w:t>
      </w:r>
      <w:r w:rsidRPr="00974382">
        <w:rPr>
          <w:rFonts w:asciiTheme="minorHAnsi" w:hAnsiTheme="minorHAnsi" w:cstheme="minorHAnsi"/>
          <w:sz w:val="24"/>
          <w:szCs w:val="24"/>
        </w:rPr>
        <w:t>:</w:t>
      </w:r>
    </w:p>
    <w:p w14:paraId="261AFBBB" w14:textId="77777777" w:rsidR="005305D3" w:rsidRPr="00974382" w:rsidRDefault="005305D3" w:rsidP="00F73D1D">
      <w:pPr>
        <w:ind w:left="720"/>
        <w:jc w:val="both"/>
        <w:rPr>
          <w:rFonts w:asciiTheme="minorHAnsi" w:hAnsiTheme="minorHAnsi" w:cstheme="minorHAnsi"/>
          <w:sz w:val="24"/>
          <w:szCs w:val="24"/>
          <w:u w:val="single"/>
        </w:rPr>
      </w:pPr>
    </w:p>
    <w:p w14:paraId="74380C5F" w14:textId="124F56E0" w:rsidR="005305D3" w:rsidRPr="00974382" w:rsidRDefault="005305D3" w:rsidP="00A974F0">
      <w:pPr>
        <w:pStyle w:val="ListParagraph"/>
        <w:numPr>
          <w:ilvl w:val="0"/>
          <w:numId w:val="11"/>
        </w:numPr>
        <w:ind w:left="1440"/>
        <w:jc w:val="both"/>
        <w:rPr>
          <w:rFonts w:asciiTheme="minorHAnsi" w:hAnsiTheme="minorHAnsi" w:cstheme="minorHAnsi"/>
          <w:b/>
          <w:sz w:val="24"/>
          <w:szCs w:val="24"/>
        </w:rPr>
      </w:pPr>
      <w:r w:rsidRPr="00974382">
        <w:rPr>
          <w:rFonts w:asciiTheme="minorHAnsi" w:hAnsiTheme="minorHAnsi" w:cstheme="minorHAnsi"/>
          <w:sz w:val="24"/>
          <w:szCs w:val="24"/>
          <w:u w:val="single"/>
        </w:rPr>
        <w:t>Wages &amp; Salaries</w:t>
      </w:r>
      <w:r w:rsidRPr="00974382">
        <w:rPr>
          <w:rFonts w:asciiTheme="minorHAnsi" w:hAnsiTheme="minorHAnsi" w:cstheme="minorHAnsi"/>
          <w:sz w:val="24"/>
          <w:szCs w:val="24"/>
        </w:rPr>
        <w:t>: Enter the wage and salary totals. These amounts should reconcile to the total Wages and Salaries reported on the Personnel Invoice Schedule.</w:t>
      </w:r>
    </w:p>
    <w:p w14:paraId="253F97BE" w14:textId="77777777" w:rsidR="005305D3" w:rsidRPr="00974382" w:rsidRDefault="005305D3" w:rsidP="004F2859">
      <w:pPr>
        <w:jc w:val="center"/>
        <w:rPr>
          <w:rFonts w:asciiTheme="minorHAnsi" w:hAnsiTheme="minorHAnsi" w:cstheme="minorHAnsi"/>
          <w:b/>
          <w:sz w:val="24"/>
          <w:szCs w:val="24"/>
        </w:rPr>
      </w:pPr>
      <w:r w:rsidRPr="00974382">
        <w:rPr>
          <w:rFonts w:asciiTheme="minorHAnsi" w:hAnsiTheme="minorHAnsi" w:cstheme="minorHAnsi"/>
          <w:sz w:val="24"/>
          <w:szCs w:val="24"/>
        </w:rPr>
        <w:t xml:space="preserve">  </w:t>
      </w:r>
      <w:r w:rsidRPr="00974382">
        <w:rPr>
          <w:rFonts w:asciiTheme="minorHAnsi" w:hAnsiTheme="minorHAnsi" w:cstheme="minorHAnsi"/>
          <w:sz w:val="24"/>
          <w:szCs w:val="24"/>
        </w:rPr>
        <w:br w:type="page"/>
      </w:r>
      <w:r w:rsidRPr="00974382">
        <w:rPr>
          <w:rFonts w:asciiTheme="minorHAnsi" w:hAnsiTheme="minorHAnsi" w:cstheme="minorHAnsi"/>
          <w:b/>
          <w:sz w:val="24"/>
          <w:szCs w:val="24"/>
        </w:rPr>
        <w:lastRenderedPageBreak/>
        <w:t>INSTRUCTIONS FOR PREPARING THE</w:t>
      </w:r>
    </w:p>
    <w:p w14:paraId="13AD17FD" w14:textId="77777777" w:rsidR="005305D3" w:rsidRPr="00974382" w:rsidRDefault="005305D3" w:rsidP="005305D3">
      <w:pPr>
        <w:jc w:val="center"/>
        <w:rPr>
          <w:rFonts w:asciiTheme="minorHAnsi" w:hAnsiTheme="minorHAnsi" w:cstheme="minorHAnsi"/>
          <w:b/>
          <w:sz w:val="24"/>
          <w:szCs w:val="24"/>
        </w:rPr>
      </w:pPr>
      <w:r w:rsidRPr="00974382">
        <w:rPr>
          <w:rFonts w:asciiTheme="minorHAnsi" w:hAnsiTheme="minorHAnsi" w:cstheme="minorHAnsi"/>
          <w:b/>
          <w:sz w:val="24"/>
          <w:szCs w:val="24"/>
        </w:rPr>
        <w:t>EXPENDITURE SUMMARY</w:t>
      </w:r>
    </w:p>
    <w:p w14:paraId="727DEEB8" w14:textId="77777777" w:rsidR="005305D3" w:rsidRPr="00974382" w:rsidRDefault="005305D3" w:rsidP="005305D3">
      <w:pPr>
        <w:keepNext/>
        <w:jc w:val="center"/>
        <w:outlineLvl w:val="2"/>
        <w:rPr>
          <w:rFonts w:asciiTheme="minorHAnsi" w:hAnsiTheme="minorHAnsi" w:cstheme="minorHAnsi"/>
          <w:b/>
          <w:bCs/>
          <w:sz w:val="24"/>
          <w:szCs w:val="24"/>
        </w:rPr>
      </w:pPr>
      <w:r w:rsidRPr="00974382">
        <w:rPr>
          <w:rFonts w:asciiTheme="minorHAnsi" w:hAnsiTheme="minorHAnsi" w:cstheme="minorHAnsi"/>
          <w:b/>
          <w:bCs/>
          <w:sz w:val="24"/>
          <w:szCs w:val="24"/>
        </w:rPr>
        <w:t>PAGE 2 OF 3</w:t>
      </w:r>
    </w:p>
    <w:p w14:paraId="643BF051" w14:textId="77777777" w:rsidR="002374AF" w:rsidRPr="00974382" w:rsidRDefault="002374AF" w:rsidP="005305D3">
      <w:pPr>
        <w:keepNext/>
        <w:jc w:val="center"/>
        <w:outlineLvl w:val="2"/>
        <w:rPr>
          <w:rFonts w:asciiTheme="minorHAnsi" w:hAnsiTheme="minorHAnsi" w:cstheme="minorHAnsi"/>
          <w:b/>
          <w:bCs/>
          <w:sz w:val="24"/>
          <w:szCs w:val="24"/>
        </w:rPr>
      </w:pPr>
    </w:p>
    <w:p w14:paraId="6A7F4DC8" w14:textId="77777777" w:rsidR="002374AF" w:rsidRPr="00974382" w:rsidRDefault="002374AF" w:rsidP="005305D3">
      <w:pPr>
        <w:keepNext/>
        <w:jc w:val="center"/>
        <w:outlineLvl w:val="2"/>
        <w:rPr>
          <w:rFonts w:asciiTheme="minorHAnsi" w:hAnsiTheme="minorHAnsi" w:cstheme="minorHAnsi"/>
          <w:b/>
          <w:bCs/>
          <w:sz w:val="24"/>
          <w:szCs w:val="24"/>
        </w:rPr>
      </w:pPr>
    </w:p>
    <w:p w14:paraId="30D7E340" w14:textId="68B72E96" w:rsidR="005305D3" w:rsidRPr="00974382" w:rsidRDefault="005305D3" w:rsidP="00A974F0">
      <w:pPr>
        <w:pStyle w:val="ListParagraph"/>
        <w:numPr>
          <w:ilvl w:val="0"/>
          <w:numId w:val="11"/>
        </w:numPr>
        <w:ind w:left="1440"/>
        <w:rPr>
          <w:rFonts w:asciiTheme="minorHAnsi" w:hAnsiTheme="minorHAnsi" w:cstheme="minorHAnsi"/>
          <w:sz w:val="24"/>
          <w:szCs w:val="24"/>
        </w:rPr>
      </w:pPr>
      <w:r w:rsidRPr="00974382">
        <w:rPr>
          <w:rFonts w:asciiTheme="minorHAnsi" w:hAnsiTheme="minorHAnsi" w:cstheme="minorHAnsi"/>
          <w:sz w:val="24"/>
          <w:szCs w:val="24"/>
          <w:u w:val="single"/>
        </w:rPr>
        <w:t>Employee Benefits</w:t>
      </w:r>
      <w:r w:rsidRPr="00974382">
        <w:rPr>
          <w:rFonts w:asciiTheme="minorHAnsi" w:hAnsiTheme="minorHAnsi" w:cstheme="minorHAnsi"/>
          <w:sz w:val="24"/>
          <w:szCs w:val="24"/>
        </w:rPr>
        <w:t>: Enter amounts for employee benefit expenses.</w:t>
      </w:r>
    </w:p>
    <w:p w14:paraId="6535CFCF" w14:textId="77777777" w:rsidR="005305D3" w:rsidRPr="00974382" w:rsidRDefault="005305D3" w:rsidP="00412832">
      <w:pPr>
        <w:ind w:left="1440" w:hanging="720"/>
        <w:jc w:val="both"/>
        <w:rPr>
          <w:rFonts w:asciiTheme="minorHAnsi" w:hAnsiTheme="minorHAnsi" w:cstheme="minorHAnsi"/>
          <w:sz w:val="24"/>
          <w:szCs w:val="24"/>
        </w:rPr>
      </w:pPr>
    </w:p>
    <w:p w14:paraId="5C7235ED" w14:textId="77777777" w:rsidR="005305D3" w:rsidRPr="00974382" w:rsidRDefault="005305D3" w:rsidP="00412832">
      <w:pPr>
        <w:ind w:left="1440"/>
        <w:jc w:val="both"/>
        <w:rPr>
          <w:rFonts w:asciiTheme="minorHAnsi" w:hAnsiTheme="minorHAnsi" w:cstheme="minorHAnsi"/>
          <w:sz w:val="24"/>
          <w:szCs w:val="24"/>
        </w:rPr>
      </w:pPr>
    </w:p>
    <w:p w14:paraId="248BBD5C" w14:textId="77777777" w:rsidR="005305D3" w:rsidRPr="00974382" w:rsidRDefault="005305D3" w:rsidP="00A974F0">
      <w:pPr>
        <w:pStyle w:val="ListParagraph"/>
        <w:numPr>
          <w:ilvl w:val="0"/>
          <w:numId w:val="11"/>
        </w:numPr>
        <w:ind w:left="1440"/>
        <w:rPr>
          <w:rFonts w:asciiTheme="minorHAnsi" w:hAnsiTheme="minorHAnsi" w:cstheme="minorHAnsi"/>
          <w:sz w:val="24"/>
          <w:szCs w:val="24"/>
        </w:rPr>
      </w:pPr>
      <w:r w:rsidRPr="00974382">
        <w:rPr>
          <w:rFonts w:asciiTheme="minorHAnsi" w:hAnsiTheme="minorHAnsi" w:cstheme="minorHAnsi"/>
          <w:sz w:val="24"/>
          <w:szCs w:val="24"/>
          <w:u w:val="single"/>
        </w:rPr>
        <w:t>Purchased Personnel</w:t>
      </w:r>
      <w:r w:rsidRPr="00974382">
        <w:rPr>
          <w:rFonts w:asciiTheme="minorHAnsi" w:hAnsiTheme="minorHAnsi" w:cstheme="minorHAnsi"/>
          <w:sz w:val="24"/>
          <w:szCs w:val="24"/>
        </w:rPr>
        <w:t>: Enter the amounts for Purchased Personnel (include temporary help and professional practitioners and consultants who are not agency employees).</w:t>
      </w:r>
    </w:p>
    <w:p w14:paraId="1FEC3A5B" w14:textId="77777777" w:rsidR="005305D3" w:rsidRPr="00974382" w:rsidRDefault="005305D3" w:rsidP="00412832">
      <w:pPr>
        <w:ind w:left="1440"/>
        <w:jc w:val="both"/>
        <w:rPr>
          <w:rFonts w:asciiTheme="minorHAnsi" w:hAnsiTheme="minorHAnsi" w:cstheme="minorHAnsi"/>
          <w:sz w:val="24"/>
          <w:szCs w:val="24"/>
        </w:rPr>
      </w:pPr>
    </w:p>
    <w:p w14:paraId="448776EC" w14:textId="0FE0154A" w:rsidR="005305D3" w:rsidRPr="00974382" w:rsidRDefault="005305D3" w:rsidP="00A974F0">
      <w:pPr>
        <w:pStyle w:val="ListParagraph"/>
        <w:numPr>
          <w:ilvl w:val="0"/>
          <w:numId w:val="11"/>
        </w:numPr>
        <w:ind w:left="1440"/>
        <w:rPr>
          <w:rFonts w:asciiTheme="minorHAnsi" w:hAnsiTheme="minorHAnsi" w:cstheme="minorHAnsi"/>
          <w:sz w:val="24"/>
          <w:szCs w:val="24"/>
        </w:rPr>
      </w:pPr>
      <w:r w:rsidRPr="00974382">
        <w:rPr>
          <w:rFonts w:asciiTheme="minorHAnsi" w:hAnsiTheme="minorHAnsi" w:cstheme="minorHAnsi"/>
          <w:sz w:val="24"/>
          <w:szCs w:val="24"/>
          <w:u w:val="single"/>
        </w:rPr>
        <w:t>Purchased Treatment</w:t>
      </w:r>
      <w:r w:rsidRPr="00974382">
        <w:rPr>
          <w:rFonts w:asciiTheme="minorHAnsi" w:hAnsiTheme="minorHAnsi" w:cstheme="minorHAnsi"/>
          <w:sz w:val="24"/>
          <w:szCs w:val="24"/>
        </w:rPr>
        <w:t xml:space="preserve">: Enter the costs incurred from the delivery of treatment or care provided to clients, by physicians, other practitioners, or institutional and other facility services. These costs are </w:t>
      </w:r>
      <w:r w:rsidR="0017161D" w:rsidRPr="00974382">
        <w:rPr>
          <w:rFonts w:asciiTheme="minorHAnsi" w:hAnsiTheme="minorHAnsi" w:cstheme="minorHAnsi"/>
          <w:sz w:val="24"/>
          <w:szCs w:val="24"/>
        </w:rPr>
        <w:t>associated with</w:t>
      </w:r>
      <w:r w:rsidRPr="00974382">
        <w:rPr>
          <w:rFonts w:asciiTheme="minorHAnsi" w:hAnsiTheme="minorHAnsi" w:cstheme="minorHAnsi"/>
          <w:sz w:val="24"/>
          <w:szCs w:val="24"/>
        </w:rPr>
        <w:t xml:space="preserve"> individuals who are not agency employees.</w:t>
      </w:r>
    </w:p>
    <w:p w14:paraId="1BEA089D" w14:textId="77777777" w:rsidR="005305D3" w:rsidRPr="00974382" w:rsidRDefault="005305D3" w:rsidP="00412832">
      <w:pPr>
        <w:ind w:left="1440" w:hanging="720"/>
        <w:jc w:val="both"/>
        <w:rPr>
          <w:rFonts w:asciiTheme="minorHAnsi" w:hAnsiTheme="minorHAnsi" w:cstheme="minorHAnsi"/>
          <w:sz w:val="24"/>
          <w:szCs w:val="24"/>
        </w:rPr>
      </w:pPr>
    </w:p>
    <w:p w14:paraId="7C593072" w14:textId="7117E7AE" w:rsidR="005305D3" w:rsidRPr="00974382" w:rsidRDefault="005305D3" w:rsidP="00A974F0">
      <w:pPr>
        <w:pStyle w:val="ListParagraph"/>
        <w:numPr>
          <w:ilvl w:val="0"/>
          <w:numId w:val="11"/>
        </w:numPr>
        <w:ind w:left="1440"/>
        <w:rPr>
          <w:rFonts w:asciiTheme="minorHAnsi" w:hAnsiTheme="minorHAnsi" w:cstheme="minorHAnsi"/>
          <w:sz w:val="24"/>
          <w:szCs w:val="24"/>
        </w:rPr>
      </w:pPr>
      <w:r w:rsidRPr="00974382">
        <w:rPr>
          <w:rFonts w:asciiTheme="minorHAnsi" w:hAnsiTheme="minorHAnsi" w:cstheme="minorHAnsi"/>
          <w:sz w:val="24"/>
          <w:szCs w:val="24"/>
          <w:u w:val="single"/>
        </w:rPr>
        <w:t>Other Personnel Expense</w:t>
      </w:r>
      <w:r w:rsidRPr="00974382">
        <w:rPr>
          <w:rFonts w:asciiTheme="minorHAnsi" w:hAnsiTheme="minorHAnsi" w:cstheme="minorHAnsi"/>
          <w:sz w:val="24"/>
          <w:szCs w:val="24"/>
        </w:rPr>
        <w:t>: Enter amounts for other personnel expenses such as professional fees, purchased payroll processing, etc. for the program activity.</w:t>
      </w:r>
    </w:p>
    <w:p w14:paraId="04A47536" w14:textId="77777777" w:rsidR="005305D3" w:rsidRPr="00974382" w:rsidRDefault="005305D3" w:rsidP="00974382">
      <w:pPr>
        <w:ind w:left="1980"/>
        <w:jc w:val="both"/>
        <w:rPr>
          <w:rFonts w:asciiTheme="minorHAnsi" w:hAnsiTheme="minorHAnsi" w:cstheme="minorHAnsi"/>
          <w:sz w:val="24"/>
          <w:szCs w:val="24"/>
        </w:rPr>
      </w:pPr>
    </w:p>
    <w:p w14:paraId="34314C65" w14:textId="3D200156" w:rsidR="005305D3" w:rsidRPr="00974382" w:rsidRDefault="005305D3" w:rsidP="00A974F0">
      <w:pPr>
        <w:pStyle w:val="ListParagraph"/>
        <w:numPr>
          <w:ilvl w:val="0"/>
          <w:numId w:val="11"/>
        </w:numPr>
        <w:ind w:left="1440"/>
        <w:jc w:val="both"/>
        <w:rPr>
          <w:rFonts w:asciiTheme="minorHAnsi" w:hAnsiTheme="minorHAnsi" w:cstheme="minorHAnsi"/>
          <w:sz w:val="24"/>
          <w:szCs w:val="24"/>
        </w:rPr>
      </w:pPr>
      <w:r w:rsidRPr="00974382">
        <w:rPr>
          <w:rFonts w:asciiTheme="minorHAnsi" w:hAnsiTheme="minorHAnsi" w:cstheme="minorHAnsi"/>
          <w:sz w:val="24"/>
          <w:szCs w:val="24"/>
          <w:u w:val="single"/>
        </w:rPr>
        <w:t>Staff Development</w:t>
      </w:r>
      <w:r w:rsidRPr="00974382">
        <w:rPr>
          <w:rFonts w:asciiTheme="minorHAnsi" w:hAnsiTheme="minorHAnsi" w:cstheme="minorHAnsi"/>
          <w:sz w:val="24"/>
          <w:szCs w:val="24"/>
        </w:rPr>
        <w:t>: Enter amounts for staff development.</w:t>
      </w:r>
    </w:p>
    <w:p w14:paraId="624C85DF" w14:textId="77777777" w:rsidR="005305D3" w:rsidRPr="00974382" w:rsidRDefault="005305D3" w:rsidP="00412832">
      <w:pPr>
        <w:ind w:left="1440"/>
        <w:jc w:val="both"/>
        <w:rPr>
          <w:rFonts w:asciiTheme="minorHAnsi" w:hAnsiTheme="minorHAnsi" w:cstheme="minorHAnsi"/>
          <w:sz w:val="24"/>
          <w:szCs w:val="24"/>
        </w:rPr>
      </w:pPr>
    </w:p>
    <w:p w14:paraId="2CB8AB48" w14:textId="229D7194" w:rsidR="005305D3" w:rsidRPr="00974382" w:rsidRDefault="005305D3" w:rsidP="00A974F0">
      <w:pPr>
        <w:pStyle w:val="ListParagraph"/>
        <w:numPr>
          <w:ilvl w:val="0"/>
          <w:numId w:val="11"/>
        </w:numPr>
        <w:ind w:left="1440"/>
        <w:jc w:val="both"/>
        <w:rPr>
          <w:rFonts w:asciiTheme="minorHAnsi" w:hAnsiTheme="minorHAnsi" w:cstheme="minorHAnsi"/>
          <w:sz w:val="24"/>
          <w:szCs w:val="24"/>
        </w:rPr>
      </w:pPr>
      <w:r w:rsidRPr="00974382">
        <w:rPr>
          <w:rFonts w:asciiTheme="minorHAnsi" w:hAnsiTheme="minorHAnsi" w:cstheme="minorHAnsi"/>
          <w:sz w:val="24"/>
          <w:szCs w:val="24"/>
          <w:u w:val="single"/>
        </w:rPr>
        <w:t>Sub-Total Personnel</w:t>
      </w:r>
      <w:r w:rsidRPr="00974382">
        <w:rPr>
          <w:rFonts w:asciiTheme="minorHAnsi" w:hAnsiTheme="minorHAnsi" w:cstheme="minorHAnsi"/>
          <w:sz w:val="24"/>
          <w:szCs w:val="24"/>
        </w:rPr>
        <w:t>: Enter the sub-total for personnel expenses.</w:t>
      </w:r>
    </w:p>
    <w:p w14:paraId="438FB8E1" w14:textId="77777777" w:rsidR="005305D3" w:rsidRPr="00974382" w:rsidRDefault="005305D3" w:rsidP="005305D3">
      <w:pPr>
        <w:jc w:val="both"/>
        <w:rPr>
          <w:rFonts w:asciiTheme="minorHAnsi" w:hAnsiTheme="minorHAnsi" w:cstheme="minorHAnsi"/>
          <w:sz w:val="24"/>
          <w:szCs w:val="24"/>
        </w:rPr>
      </w:pPr>
    </w:p>
    <w:p w14:paraId="7BB473C4" w14:textId="77777777" w:rsidR="005305D3" w:rsidRPr="00974382" w:rsidRDefault="005305D3" w:rsidP="00A974F0">
      <w:pPr>
        <w:pStyle w:val="ListParagraph"/>
        <w:numPr>
          <w:ilvl w:val="1"/>
          <w:numId w:val="10"/>
        </w:numPr>
        <w:ind w:left="1080"/>
        <w:rPr>
          <w:rFonts w:asciiTheme="minorHAnsi" w:hAnsiTheme="minorHAnsi" w:cstheme="minorHAnsi"/>
          <w:sz w:val="24"/>
          <w:szCs w:val="24"/>
        </w:rPr>
      </w:pPr>
      <w:r w:rsidRPr="00974382">
        <w:rPr>
          <w:rFonts w:asciiTheme="minorHAnsi" w:hAnsiTheme="minorHAnsi" w:cstheme="minorHAnsi"/>
          <w:sz w:val="24"/>
          <w:szCs w:val="24"/>
          <w:u w:val="single"/>
        </w:rPr>
        <w:t>Operating Expenses:/Equipment and Assets:</w:t>
      </w:r>
      <w:r w:rsidRPr="00974382">
        <w:rPr>
          <w:rFonts w:asciiTheme="minorHAnsi" w:hAnsiTheme="minorHAnsi" w:cstheme="minorHAnsi"/>
          <w:sz w:val="24"/>
          <w:szCs w:val="24"/>
        </w:rPr>
        <w:t xml:space="preserve"> Enter amounts for all applicable</w:t>
      </w:r>
      <w:r w:rsidR="00B80906" w:rsidRPr="00974382">
        <w:rPr>
          <w:rFonts w:asciiTheme="minorHAnsi" w:hAnsiTheme="minorHAnsi" w:cstheme="minorHAnsi"/>
          <w:sz w:val="24"/>
          <w:szCs w:val="24"/>
        </w:rPr>
        <w:t xml:space="preserve"> </w:t>
      </w:r>
      <w:r w:rsidRPr="00974382">
        <w:rPr>
          <w:rFonts w:asciiTheme="minorHAnsi" w:hAnsiTheme="minorHAnsi" w:cstheme="minorHAnsi"/>
          <w:sz w:val="24"/>
          <w:szCs w:val="24"/>
        </w:rPr>
        <w:t xml:space="preserve">classifications within these categories. </w:t>
      </w:r>
    </w:p>
    <w:p w14:paraId="54CA12D9" w14:textId="77777777" w:rsidR="00B80906" w:rsidRPr="00974382" w:rsidRDefault="00B80906" w:rsidP="00412832">
      <w:pPr>
        <w:ind w:left="1080"/>
        <w:jc w:val="both"/>
        <w:rPr>
          <w:rFonts w:asciiTheme="minorHAnsi" w:hAnsiTheme="minorHAnsi" w:cstheme="minorHAnsi"/>
          <w:sz w:val="24"/>
          <w:szCs w:val="24"/>
        </w:rPr>
      </w:pPr>
    </w:p>
    <w:p w14:paraId="6741F75B" w14:textId="77777777" w:rsidR="005305D3" w:rsidRPr="00974382" w:rsidRDefault="005305D3" w:rsidP="00412832">
      <w:pPr>
        <w:ind w:left="1080"/>
        <w:rPr>
          <w:rFonts w:asciiTheme="minorHAnsi" w:hAnsiTheme="minorHAnsi" w:cstheme="minorHAnsi"/>
          <w:sz w:val="24"/>
          <w:szCs w:val="24"/>
        </w:rPr>
      </w:pPr>
      <w:r w:rsidRPr="00974382">
        <w:rPr>
          <w:rFonts w:asciiTheme="minorHAnsi" w:hAnsiTheme="minorHAnsi" w:cstheme="minorHAnsi"/>
          <w:sz w:val="24"/>
          <w:szCs w:val="24"/>
        </w:rPr>
        <w:t>Note: When reporting at the program activity level, the total of the eligible Operating Expenses is carried forward to the operating column on the Program Activity Invoice Summary.</w:t>
      </w:r>
    </w:p>
    <w:p w14:paraId="68BB46CE" w14:textId="77777777" w:rsidR="005305D3" w:rsidRPr="00974382" w:rsidRDefault="005305D3" w:rsidP="00412832">
      <w:pPr>
        <w:ind w:left="1080"/>
        <w:jc w:val="both"/>
        <w:rPr>
          <w:rFonts w:asciiTheme="minorHAnsi" w:hAnsiTheme="minorHAnsi" w:cstheme="minorHAnsi"/>
          <w:sz w:val="24"/>
          <w:szCs w:val="24"/>
        </w:rPr>
      </w:pPr>
    </w:p>
    <w:p w14:paraId="73984A7D" w14:textId="0D1B0F5D" w:rsidR="005305D3" w:rsidRPr="00974382" w:rsidRDefault="005305D3" w:rsidP="00A974F0">
      <w:pPr>
        <w:pStyle w:val="ListParagraph"/>
        <w:numPr>
          <w:ilvl w:val="0"/>
          <w:numId w:val="12"/>
        </w:numPr>
        <w:ind w:left="1080" w:hanging="180"/>
        <w:rPr>
          <w:rFonts w:asciiTheme="minorHAnsi" w:hAnsiTheme="minorHAnsi" w:cstheme="minorHAnsi"/>
          <w:sz w:val="24"/>
          <w:szCs w:val="24"/>
        </w:rPr>
      </w:pPr>
      <w:r w:rsidRPr="00974382">
        <w:rPr>
          <w:rFonts w:asciiTheme="minorHAnsi" w:hAnsiTheme="minorHAnsi" w:cstheme="minorHAnsi"/>
          <w:sz w:val="24"/>
          <w:szCs w:val="24"/>
          <w:u w:val="single"/>
        </w:rPr>
        <w:t>Total Direct</w:t>
      </w:r>
      <w:r w:rsidRPr="00974382">
        <w:rPr>
          <w:rFonts w:asciiTheme="minorHAnsi" w:hAnsiTheme="minorHAnsi" w:cstheme="minorHAnsi"/>
          <w:sz w:val="24"/>
          <w:szCs w:val="24"/>
        </w:rPr>
        <w:t>: Enter sub-total for all direct expenditures. The amount reported on the total Direct line should equal the sum of the Personnel sub-total and the</w:t>
      </w:r>
      <w:r w:rsidR="00485EC9" w:rsidRPr="00974382">
        <w:rPr>
          <w:rFonts w:asciiTheme="minorHAnsi" w:hAnsiTheme="minorHAnsi" w:cstheme="minorHAnsi"/>
          <w:sz w:val="24"/>
          <w:szCs w:val="24"/>
        </w:rPr>
        <w:t xml:space="preserve"> </w:t>
      </w:r>
      <w:r w:rsidRPr="00974382">
        <w:rPr>
          <w:rFonts w:asciiTheme="minorHAnsi" w:hAnsiTheme="minorHAnsi" w:cstheme="minorHAnsi"/>
          <w:sz w:val="24"/>
          <w:szCs w:val="24"/>
        </w:rPr>
        <w:t>Operating sub-total line.</w:t>
      </w:r>
    </w:p>
    <w:p w14:paraId="346E8EB4" w14:textId="77777777" w:rsidR="005305D3" w:rsidRPr="00974382" w:rsidRDefault="005305D3" w:rsidP="00412832">
      <w:pPr>
        <w:ind w:left="1080"/>
        <w:jc w:val="both"/>
        <w:rPr>
          <w:rFonts w:asciiTheme="minorHAnsi" w:hAnsiTheme="minorHAnsi" w:cstheme="minorHAnsi"/>
          <w:sz w:val="24"/>
          <w:szCs w:val="24"/>
        </w:rPr>
      </w:pPr>
    </w:p>
    <w:p w14:paraId="10655B72" w14:textId="62291908" w:rsidR="005305D3" w:rsidRPr="00974382" w:rsidRDefault="005305D3" w:rsidP="00A974F0">
      <w:pPr>
        <w:pStyle w:val="ListParagraph"/>
        <w:numPr>
          <w:ilvl w:val="0"/>
          <w:numId w:val="13"/>
        </w:numPr>
        <w:ind w:left="1080"/>
        <w:rPr>
          <w:rFonts w:asciiTheme="minorHAnsi" w:hAnsiTheme="minorHAnsi" w:cstheme="minorHAnsi"/>
          <w:sz w:val="24"/>
          <w:szCs w:val="24"/>
        </w:rPr>
      </w:pPr>
      <w:r w:rsidRPr="00974382">
        <w:rPr>
          <w:rFonts w:asciiTheme="minorHAnsi" w:hAnsiTheme="minorHAnsi" w:cstheme="minorHAnsi"/>
          <w:sz w:val="24"/>
          <w:szCs w:val="24"/>
          <w:u w:val="single"/>
        </w:rPr>
        <w:t>Administration:</w:t>
      </w:r>
      <w:r w:rsidRPr="00974382">
        <w:rPr>
          <w:rFonts w:asciiTheme="minorHAnsi" w:hAnsiTheme="minorHAnsi" w:cstheme="minorHAnsi"/>
          <w:sz w:val="24"/>
          <w:szCs w:val="24"/>
        </w:rPr>
        <w:t xml:space="preserve"> Enter amounts for Administration as reported on the Administration Cost Distribution Schedule</w:t>
      </w:r>
    </w:p>
    <w:p w14:paraId="1B71E5E7" w14:textId="77777777" w:rsidR="005305D3" w:rsidRPr="00974382" w:rsidRDefault="005305D3" w:rsidP="005305D3">
      <w:pPr>
        <w:ind w:left="1245"/>
        <w:jc w:val="both"/>
        <w:rPr>
          <w:rFonts w:asciiTheme="minorHAnsi" w:hAnsiTheme="minorHAnsi" w:cstheme="minorHAnsi"/>
          <w:sz w:val="24"/>
          <w:szCs w:val="24"/>
        </w:rPr>
      </w:pPr>
    </w:p>
    <w:p w14:paraId="7B8D9F50" w14:textId="5DB2353A" w:rsidR="002374AF" w:rsidRPr="00974382" w:rsidRDefault="005305D3" w:rsidP="00412832">
      <w:pPr>
        <w:ind w:left="1080"/>
        <w:rPr>
          <w:rFonts w:asciiTheme="minorHAnsi" w:hAnsiTheme="minorHAnsi" w:cstheme="minorHAnsi"/>
          <w:b/>
          <w:sz w:val="24"/>
          <w:szCs w:val="24"/>
        </w:rPr>
      </w:pPr>
      <w:r w:rsidRPr="00974382">
        <w:rPr>
          <w:rFonts w:asciiTheme="minorHAnsi" w:hAnsiTheme="minorHAnsi" w:cstheme="minorHAnsi"/>
          <w:sz w:val="24"/>
          <w:szCs w:val="24"/>
        </w:rPr>
        <w:t>Note: After completing total eligible costs, the provider should then determine the percentage relationship between the eligible administration and total eligible costs.  If administrative expenditures exceed the cap, the amount necessary to reduce administrative expenditures to the cap is deducted from eligible administrative expenditures. When the amount of eligible administration is determined for the program activity,</w:t>
      </w:r>
      <w:r w:rsidR="00A83FD9">
        <w:rPr>
          <w:rFonts w:asciiTheme="minorHAnsi" w:hAnsiTheme="minorHAnsi" w:cstheme="minorHAnsi"/>
          <w:sz w:val="24"/>
          <w:szCs w:val="24"/>
        </w:rPr>
        <w:t xml:space="preserve"> </w:t>
      </w:r>
      <w:r w:rsidRPr="00974382">
        <w:rPr>
          <w:rFonts w:asciiTheme="minorHAnsi" w:hAnsiTheme="minorHAnsi" w:cstheme="minorHAnsi"/>
          <w:sz w:val="24"/>
          <w:szCs w:val="24"/>
        </w:rPr>
        <w:t xml:space="preserve">the eligible administrative expense should </w:t>
      </w:r>
      <w:r w:rsidR="00485EC9" w:rsidRPr="00974382">
        <w:rPr>
          <w:rFonts w:asciiTheme="minorHAnsi" w:hAnsiTheme="minorHAnsi" w:cstheme="minorHAnsi"/>
          <w:sz w:val="24"/>
          <w:szCs w:val="24"/>
        </w:rPr>
        <w:t>b</w:t>
      </w:r>
      <w:r w:rsidRPr="00974382">
        <w:rPr>
          <w:rFonts w:asciiTheme="minorHAnsi" w:hAnsiTheme="minorHAnsi" w:cstheme="minorHAnsi"/>
          <w:sz w:val="24"/>
          <w:szCs w:val="24"/>
        </w:rPr>
        <w:t>e reported on the Program Activity Invoice Summary.</w:t>
      </w:r>
      <w:r w:rsidR="002374AF" w:rsidRPr="00974382">
        <w:rPr>
          <w:rFonts w:asciiTheme="minorHAnsi" w:hAnsiTheme="minorHAnsi" w:cstheme="minorHAnsi"/>
          <w:b/>
          <w:sz w:val="24"/>
          <w:szCs w:val="24"/>
        </w:rPr>
        <w:br w:type="page"/>
      </w:r>
    </w:p>
    <w:p w14:paraId="0325BC73" w14:textId="77777777" w:rsidR="005305D3" w:rsidRPr="00974382" w:rsidRDefault="005305D3" w:rsidP="005305D3">
      <w:pPr>
        <w:jc w:val="center"/>
        <w:rPr>
          <w:rFonts w:asciiTheme="minorHAnsi" w:hAnsiTheme="minorHAnsi" w:cstheme="minorHAnsi"/>
          <w:b/>
          <w:sz w:val="24"/>
          <w:szCs w:val="24"/>
        </w:rPr>
      </w:pPr>
      <w:r w:rsidRPr="00974382">
        <w:rPr>
          <w:rFonts w:asciiTheme="minorHAnsi" w:hAnsiTheme="minorHAnsi" w:cstheme="minorHAnsi"/>
          <w:b/>
          <w:sz w:val="24"/>
          <w:szCs w:val="24"/>
        </w:rPr>
        <w:lastRenderedPageBreak/>
        <w:t>INSTRUCTIONS FOR PREPARING THE</w:t>
      </w:r>
    </w:p>
    <w:p w14:paraId="59BB28F8" w14:textId="77777777" w:rsidR="005305D3" w:rsidRPr="00974382" w:rsidRDefault="005305D3" w:rsidP="005305D3">
      <w:pPr>
        <w:jc w:val="center"/>
        <w:rPr>
          <w:rFonts w:asciiTheme="minorHAnsi" w:hAnsiTheme="minorHAnsi" w:cstheme="minorHAnsi"/>
          <w:b/>
          <w:sz w:val="24"/>
          <w:szCs w:val="24"/>
        </w:rPr>
      </w:pPr>
      <w:r w:rsidRPr="00974382">
        <w:rPr>
          <w:rFonts w:asciiTheme="minorHAnsi" w:hAnsiTheme="minorHAnsi" w:cstheme="minorHAnsi"/>
          <w:b/>
          <w:sz w:val="24"/>
          <w:szCs w:val="24"/>
        </w:rPr>
        <w:t>EXPENDITURE SUMMARY</w:t>
      </w:r>
    </w:p>
    <w:p w14:paraId="7C1F9DD7" w14:textId="77777777" w:rsidR="005305D3" w:rsidRPr="00974382" w:rsidRDefault="005305D3" w:rsidP="005305D3">
      <w:pPr>
        <w:keepNext/>
        <w:jc w:val="center"/>
        <w:outlineLvl w:val="0"/>
        <w:rPr>
          <w:rFonts w:asciiTheme="minorHAnsi" w:hAnsiTheme="minorHAnsi" w:cstheme="minorHAnsi"/>
          <w:b/>
          <w:sz w:val="24"/>
          <w:szCs w:val="24"/>
        </w:rPr>
      </w:pPr>
      <w:r w:rsidRPr="00974382">
        <w:rPr>
          <w:rFonts w:asciiTheme="minorHAnsi" w:hAnsiTheme="minorHAnsi" w:cstheme="minorHAnsi"/>
          <w:b/>
          <w:sz w:val="24"/>
          <w:szCs w:val="24"/>
        </w:rPr>
        <w:t>PAGE 3 OF 3</w:t>
      </w:r>
    </w:p>
    <w:p w14:paraId="63F73997" w14:textId="77777777" w:rsidR="005305D3" w:rsidRPr="00974382" w:rsidRDefault="005305D3" w:rsidP="005305D3">
      <w:pPr>
        <w:jc w:val="both"/>
        <w:rPr>
          <w:rFonts w:asciiTheme="minorHAnsi" w:hAnsiTheme="minorHAnsi" w:cstheme="minorHAnsi"/>
          <w:sz w:val="24"/>
          <w:szCs w:val="24"/>
        </w:rPr>
      </w:pPr>
    </w:p>
    <w:p w14:paraId="1E6932B2" w14:textId="77777777" w:rsidR="005305D3" w:rsidRPr="00974382" w:rsidRDefault="005305D3" w:rsidP="005305D3">
      <w:pPr>
        <w:jc w:val="both"/>
        <w:rPr>
          <w:rFonts w:asciiTheme="minorHAnsi" w:hAnsiTheme="minorHAnsi" w:cstheme="minorHAnsi"/>
          <w:sz w:val="24"/>
          <w:szCs w:val="24"/>
        </w:rPr>
      </w:pPr>
      <w:r w:rsidRPr="00974382">
        <w:rPr>
          <w:rFonts w:asciiTheme="minorHAnsi" w:hAnsiTheme="minorHAnsi" w:cstheme="minorHAnsi"/>
          <w:sz w:val="24"/>
          <w:szCs w:val="24"/>
        </w:rPr>
        <w:t xml:space="preserve">                    </w:t>
      </w:r>
    </w:p>
    <w:p w14:paraId="44CA8C2A" w14:textId="77777777" w:rsidR="005305D3" w:rsidRPr="00974382" w:rsidRDefault="005305D3" w:rsidP="005305D3">
      <w:pPr>
        <w:jc w:val="both"/>
        <w:rPr>
          <w:rFonts w:asciiTheme="minorHAnsi" w:hAnsiTheme="minorHAnsi" w:cstheme="minorHAnsi"/>
          <w:sz w:val="24"/>
          <w:szCs w:val="24"/>
        </w:rPr>
      </w:pPr>
    </w:p>
    <w:p w14:paraId="296FF543" w14:textId="18B0CC70" w:rsidR="005305D3" w:rsidRPr="00974382" w:rsidRDefault="005305D3" w:rsidP="00A974F0">
      <w:pPr>
        <w:pStyle w:val="ListParagraph"/>
        <w:numPr>
          <w:ilvl w:val="0"/>
          <w:numId w:val="14"/>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Total Eligible Costs</w:t>
      </w:r>
      <w:r w:rsidRPr="00974382">
        <w:rPr>
          <w:rFonts w:asciiTheme="minorHAnsi" w:hAnsiTheme="minorHAnsi" w:cstheme="minorHAnsi"/>
          <w:sz w:val="24"/>
          <w:szCs w:val="24"/>
        </w:rPr>
        <w:t>: Enter the sum of the total of Direct Cost plus</w:t>
      </w:r>
      <w:r w:rsidR="00485EC9" w:rsidRPr="00974382">
        <w:rPr>
          <w:rFonts w:asciiTheme="minorHAnsi" w:hAnsiTheme="minorHAnsi" w:cstheme="minorHAnsi"/>
          <w:sz w:val="24"/>
          <w:szCs w:val="24"/>
        </w:rPr>
        <w:t xml:space="preserve"> </w:t>
      </w:r>
      <w:r w:rsidRPr="00974382">
        <w:rPr>
          <w:rFonts w:asciiTheme="minorHAnsi" w:hAnsiTheme="minorHAnsi" w:cstheme="minorHAnsi"/>
          <w:sz w:val="24"/>
          <w:szCs w:val="24"/>
        </w:rPr>
        <w:t>Administration Cost.</w:t>
      </w:r>
    </w:p>
    <w:p w14:paraId="4720C230" w14:textId="77777777" w:rsidR="005305D3" w:rsidRPr="00974382" w:rsidRDefault="005305D3" w:rsidP="00412832">
      <w:pPr>
        <w:ind w:left="1080"/>
        <w:jc w:val="both"/>
        <w:rPr>
          <w:rFonts w:asciiTheme="minorHAnsi" w:hAnsiTheme="minorHAnsi" w:cstheme="minorHAnsi"/>
          <w:sz w:val="24"/>
          <w:szCs w:val="24"/>
        </w:rPr>
      </w:pPr>
    </w:p>
    <w:p w14:paraId="4EC683C7" w14:textId="77777777" w:rsidR="005305D3" w:rsidRPr="00974382" w:rsidRDefault="005305D3" w:rsidP="00A974F0">
      <w:pPr>
        <w:pStyle w:val="ListParagraph"/>
        <w:numPr>
          <w:ilvl w:val="0"/>
          <w:numId w:val="14"/>
        </w:numPr>
        <w:ind w:left="1080"/>
        <w:rPr>
          <w:rFonts w:asciiTheme="minorHAnsi" w:hAnsiTheme="minorHAnsi" w:cstheme="minorHAnsi"/>
          <w:sz w:val="24"/>
          <w:szCs w:val="24"/>
        </w:rPr>
      </w:pPr>
      <w:r w:rsidRPr="00974382">
        <w:rPr>
          <w:rFonts w:asciiTheme="minorHAnsi" w:hAnsiTheme="minorHAnsi" w:cstheme="minorHAnsi"/>
          <w:sz w:val="24"/>
          <w:szCs w:val="24"/>
          <w:u w:val="single"/>
        </w:rPr>
        <w:t>Revenue</w:t>
      </w:r>
      <w:r w:rsidRPr="00974382">
        <w:rPr>
          <w:rFonts w:asciiTheme="minorHAnsi" w:hAnsiTheme="minorHAnsi" w:cstheme="minorHAnsi"/>
          <w:sz w:val="24"/>
          <w:szCs w:val="24"/>
        </w:rPr>
        <w:t>: Enter revenue from all sources that the provider is required</w:t>
      </w:r>
      <w:r w:rsidR="00485EC9" w:rsidRPr="00974382">
        <w:rPr>
          <w:rFonts w:asciiTheme="minorHAnsi" w:hAnsiTheme="minorHAnsi" w:cstheme="minorHAnsi"/>
          <w:sz w:val="24"/>
          <w:szCs w:val="24"/>
        </w:rPr>
        <w:t xml:space="preserve"> </w:t>
      </w:r>
      <w:r w:rsidRPr="00974382">
        <w:rPr>
          <w:rFonts w:asciiTheme="minorHAnsi" w:hAnsiTheme="minorHAnsi" w:cstheme="minorHAnsi"/>
          <w:sz w:val="24"/>
          <w:szCs w:val="24"/>
        </w:rPr>
        <w:t>to report as an offset to eligible expenditures.</w:t>
      </w:r>
    </w:p>
    <w:p w14:paraId="30BA490D" w14:textId="77777777" w:rsidR="005305D3" w:rsidRPr="00974382" w:rsidRDefault="005305D3" w:rsidP="00412832">
      <w:pPr>
        <w:ind w:left="1080" w:firstLine="1440"/>
        <w:jc w:val="both"/>
        <w:rPr>
          <w:rFonts w:asciiTheme="minorHAnsi" w:hAnsiTheme="minorHAnsi" w:cstheme="minorHAnsi"/>
          <w:sz w:val="24"/>
          <w:szCs w:val="24"/>
        </w:rPr>
      </w:pPr>
    </w:p>
    <w:p w14:paraId="759156CE" w14:textId="6D73B9E9" w:rsidR="005305D3" w:rsidRPr="00974382" w:rsidRDefault="005305D3" w:rsidP="00A974F0">
      <w:pPr>
        <w:pStyle w:val="ListParagraph"/>
        <w:numPr>
          <w:ilvl w:val="0"/>
          <w:numId w:val="14"/>
        </w:numPr>
        <w:ind w:left="1080"/>
        <w:rPr>
          <w:rFonts w:asciiTheme="minorHAnsi" w:hAnsiTheme="minorHAnsi" w:cstheme="minorHAnsi"/>
          <w:sz w:val="24"/>
          <w:szCs w:val="24"/>
        </w:rPr>
      </w:pPr>
      <w:r w:rsidRPr="00974382">
        <w:rPr>
          <w:rFonts w:asciiTheme="minorHAnsi" w:hAnsiTheme="minorHAnsi" w:cstheme="minorHAnsi"/>
          <w:sz w:val="24"/>
          <w:szCs w:val="24"/>
          <w:u w:val="single"/>
        </w:rPr>
        <w:t>Net Eligible to Be Funded</w:t>
      </w:r>
      <w:r w:rsidRPr="00974382">
        <w:rPr>
          <w:rFonts w:asciiTheme="minorHAnsi" w:hAnsiTheme="minorHAnsi" w:cstheme="minorHAnsi"/>
          <w:sz w:val="24"/>
          <w:szCs w:val="24"/>
        </w:rPr>
        <w:t>: Enter the amount of funding requested from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(Total Eligible Costs minus Total Revenue).</w:t>
      </w:r>
    </w:p>
    <w:p w14:paraId="63BC09EE" w14:textId="77777777" w:rsidR="005305D3" w:rsidRPr="00974382" w:rsidRDefault="005305D3" w:rsidP="00412832">
      <w:pPr>
        <w:ind w:left="1080"/>
        <w:jc w:val="both"/>
        <w:rPr>
          <w:rFonts w:asciiTheme="minorHAnsi" w:hAnsiTheme="minorHAnsi" w:cstheme="minorHAnsi"/>
          <w:sz w:val="24"/>
          <w:szCs w:val="24"/>
        </w:rPr>
      </w:pPr>
    </w:p>
    <w:p w14:paraId="3FD5DB48" w14:textId="72F3910C" w:rsidR="005305D3" w:rsidRPr="00974382" w:rsidRDefault="005305D3" w:rsidP="00A974F0">
      <w:pPr>
        <w:pStyle w:val="ListParagraph"/>
        <w:numPr>
          <w:ilvl w:val="0"/>
          <w:numId w:val="14"/>
        </w:numPr>
        <w:ind w:left="1080"/>
        <w:rPr>
          <w:rFonts w:asciiTheme="minorHAnsi" w:hAnsiTheme="minorHAnsi" w:cstheme="minorHAnsi"/>
          <w:sz w:val="24"/>
          <w:szCs w:val="24"/>
        </w:rPr>
      </w:pPr>
      <w:r w:rsidRPr="00974382">
        <w:rPr>
          <w:rFonts w:asciiTheme="minorHAnsi" w:hAnsiTheme="minorHAnsi" w:cstheme="minorHAnsi"/>
          <w:sz w:val="24"/>
          <w:szCs w:val="24"/>
          <w:u w:val="single"/>
        </w:rPr>
        <w:t>Retained Revenue</w:t>
      </w:r>
      <w:r w:rsidRPr="00974382">
        <w:rPr>
          <w:rFonts w:asciiTheme="minorHAnsi" w:hAnsiTheme="minorHAnsi" w:cstheme="minorHAnsi"/>
          <w:sz w:val="24"/>
          <w:szCs w:val="24"/>
        </w:rPr>
        <w:t>: Enter the amount claimed as Retained Revenue Allowance (RRA).  Refer to final invoice instructions for the allowability and limitations of the RRA.  This amount must be added to the Operating cost reported on the Program Activity Invoice Schedule.</w:t>
      </w:r>
    </w:p>
    <w:p w14:paraId="0A4A419C" w14:textId="77777777" w:rsidR="005305D3" w:rsidRPr="00974382" w:rsidRDefault="005305D3" w:rsidP="005305D3">
      <w:pPr>
        <w:jc w:val="both"/>
        <w:rPr>
          <w:rFonts w:asciiTheme="minorHAnsi" w:hAnsiTheme="minorHAnsi" w:cstheme="minorHAnsi"/>
          <w:sz w:val="24"/>
          <w:szCs w:val="24"/>
        </w:rPr>
      </w:pPr>
    </w:p>
    <w:p w14:paraId="5DC3B917" w14:textId="05107093" w:rsidR="005305D3" w:rsidRPr="00974382" w:rsidRDefault="005305D3" w:rsidP="00A974F0">
      <w:pPr>
        <w:pStyle w:val="ListParagraph"/>
        <w:numPr>
          <w:ilvl w:val="0"/>
          <w:numId w:val="14"/>
        </w:numPr>
        <w:ind w:left="1080"/>
        <w:jc w:val="both"/>
        <w:rPr>
          <w:rFonts w:asciiTheme="minorHAnsi" w:hAnsiTheme="minorHAnsi" w:cstheme="minorHAnsi"/>
          <w:sz w:val="24"/>
          <w:szCs w:val="24"/>
        </w:rPr>
      </w:pPr>
      <w:r w:rsidRPr="00974382">
        <w:rPr>
          <w:rFonts w:asciiTheme="minorHAnsi" w:hAnsiTheme="minorHAnsi" w:cstheme="minorHAnsi"/>
          <w:sz w:val="24"/>
          <w:szCs w:val="24"/>
          <w:u w:val="single"/>
        </w:rPr>
        <w:t>Net Eligible Including Retained Revenue</w:t>
      </w:r>
      <w:r w:rsidRPr="00974382">
        <w:rPr>
          <w:rFonts w:asciiTheme="minorHAnsi" w:hAnsiTheme="minorHAnsi" w:cstheme="minorHAnsi"/>
          <w:sz w:val="24"/>
          <w:szCs w:val="24"/>
        </w:rPr>
        <w:t>: Enter the sum of the Net Eligible plus the Retained Revenue Allowance.</w:t>
      </w:r>
    </w:p>
    <w:p w14:paraId="38A082C5" w14:textId="77777777" w:rsidR="005305D3" w:rsidRPr="00974382" w:rsidRDefault="005305D3" w:rsidP="00412832">
      <w:pPr>
        <w:ind w:left="1080"/>
        <w:jc w:val="both"/>
        <w:rPr>
          <w:rFonts w:asciiTheme="minorHAnsi" w:hAnsiTheme="minorHAnsi" w:cstheme="minorHAnsi"/>
          <w:sz w:val="24"/>
          <w:szCs w:val="24"/>
        </w:rPr>
      </w:pPr>
    </w:p>
    <w:p w14:paraId="00C58A20" w14:textId="0A6910AC" w:rsidR="005305D3" w:rsidRPr="00974382" w:rsidRDefault="005305D3" w:rsidP="00A974F0">
      <w:pPr>
        <w:pStyle w:val="ListParagraph"/>
        <w:numPr>
          <w:ilvl w:val="0"/>
          <w:numId w:val="14"/>
        </w:numPr>
        <w:ind w:left="1080"/>
        <w:rPr>
          <w:rFonts w:asciiTheme="minorHAnsi" w:hAnsiTheme="minorHAnsi" w:cstheme="minorHAnsi"/>
          <w:sz w:val="24"/>
          <w:szCs w:val="24"/>
        </w:rPr>
      </w:pPr>
      <w:r w:rsidRPr="00974382">
        <w:rPr>
          <w:rFonts w:asciiTheme="minorHAnsi" w:hAnsiTheme="minorHAnsi" w:cstheme="minorHAnsi"/>
          <w:sz w:val="24"/>
          <w:szCs w:val="24"/>
          <w:u w:val="single"/>
        </w:rPr>
        <w:t>Ineligible Expenditure</w:t>
      </w:r>
      <w:r w:rsidRPr="00974382">
        <w:rPr>
          <w:rFonts w:asciiTheme="minorHAnsi" w:hAnsiTheme="minorHAnsi" w:cstheme="minorHAnsi"/>
          <w:sz w:val="24"/>
          <w:szCs w:val="24"/>
        </w:rPr>
        <w:t>: Report expenses which are ineligible for reimbursement by DBH</w:t>
      </w:r>
      <w:r w:rsidR="0052269B">
        <w:rPr>
          <w:rFonts w:asciiTheme="minorHAnsi" w:hAnsiTheme="minorHAnsi" w:cstheme="minorHAnsi"/>
          <w:sz w:val="24"/>
          <w:szCs w:val="24"/>
        </w:rPr>
        <w:t>IDS</w:t>
      </w:r>
      <w:r w:rsidRPr="00974382">
        <w:rPr>
          <w:rFonts w:asciiTheme="minorHAnsi" w:hAnsiTheme="minorHAnsi" w:cstheme="minorHAnsi"/>
          <w:sz w:val="24"/>
          <w:szCs w:val="24"/>
        </w:rPr>
        <w:t>. Expenses which are not incurred in compliance with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Program regulations or otherwise do not conform with reimbursement policy of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are reported in this column. This does not apply to CBH funded programs.</w:t>
      </w:r>
    </w:p>
    <w:p w14:paraId="355096D6" w14:textId="77777777" w:rsidR="005305D3" w:rsidRPr="00974382" w:rsidRDefault="005305D3" w:rsidP="005305D3">
      <w:pPr>
        <w:tabs>
          <w:tab w:val="left" w:pos="360"/>
        </w:tabs>
        <w:jc w:val="both"/>
        <w:rPr>
          <w:rFonts w:asciiTheme="minorHAnsi" w:hAnsiTheme="minorHAnsi" w:cstheme="minorHAnsi"/>
          <w:sz w:val="24"/>
          <w:szCs w:val="24"/>
        </w:rPr>
      </w:pPr>
    </w:p>
    <w:p w14:paraId="6FB765D5" w14:textId="77777777" w:rsidR="00341B80" w:rsidRPr="00E42DA3" w:rsidRDefault="005305D3" w:rsidP="00341B80">
      <w:pPr>
        <w:tabs>
          <w:tab w:val="left" w:pos="360"/>
        </w:tabs>
        <w:ind w:left="720" w:hanging="720"/>
        <w:jc w:val="center"/>
        <w:rPr>
          <w:rFonts w:asciiTheme="minorHAnsi" w:hAnsiTheme="minorHAnsi" w:cstheme="minorHAnsi"/>
          <w:b/>
          <w:bCs/>
          <w:sz w:val="24"/>
          <w:szCs w:val="24"/>
        </w:rPr>
      </w:pPr>
      <w:r w:rsidRPr="00974382">
        <w:rPr>
          <w:rFonts w:asciiTheme="minorHAnsi" w:hAnsiTheme="minorHAnsi" w:cstheme="minorHAnsi"/>
          <w:sz w:val="24"/>
          <w:szCs w:val="24"/>
        </w:rPr>
        <w:br w:type="page"/>
      </w:r>
      <w:r w:rsidR="00341B80" w:rsidRPr="00E42DA3">
        <w:rPr>
          <w:rFonts w:asciiTheme="minorHAnsi" w:hAnsiTheme="minorHAnsi" w:cstheme="minorHAnsi"/>
          <w:b/>
          <w:bCs/>
          <w:sz w:val="24"/>
          <w:szCs w:val="24"/>
        </w:rPr>
        <w:lastRenderedPageBreak/>
        <w:t>INSTRUCTIONS FOR PREPARING THE</w:t>
      </w:r>
    </w:p>
    <w:p w14:paraId="69CA9CC4"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1CED0184" w14:textId="77777777" w:rsidR="00341B80" w:rsidRPr="00E42DA3" w:rsidRDefault="00341B80" w:rsidP="00341B80">
      <w:pPr>
        <w:tabs>
          <w:tab w:val="left" w:pos="360"/>
        </w:tabs>
        <w:ind w:left="720" w:hanging="720"/>
        <w:jc w:val="center"/>
        <w:rPr>
          <w:rFonts w:asciiTheme="minorHAnsi" w:hAnsiTheme="minorHAnsi" w:cstheme="minorHAnsi"/>
          <w:sz w:val="24"/>
          <w:szCs w:val="24"/>
        </w:rPr>
      </w:pPr>
      <w:r w:rsidRPr="00E42DA3">
        <w:rPr>
          <w:rFonts w:asciiTheme="minorHAnsi" w:hAnsiTheme="minorHAnsi" w:cstheme="minorHAnsi"/>
          <w:b/>
          <w:bCs/>
          <w:sz w:val="24"/>
          <w:szCs w:val="24"/>
        </w:rPr>
        <w:t>PAGE 1</w:t>
      </w:r>
      <w:r w:rsidR="002374AF" w:rsidRPr="00E42DA3">
        <w:rPr>
          <w:rFonts w:asciiTheme="minorHAnsi" w:hAnsiTheme="minorHAnsi" w:cstheme="minorHAnsi"/>
          <w:b/>
          <w:bCs/>
          <w:sz w:val="24"/>
          <w:szCs w:val="24"/>
        </w:rPr>
        <w:t xml:space="preserve"> OF 6</w:t>
      </w:r>
    </w:p>
    <w:p w14:paraId="4B5FF786" w14:textId="77777777" w:rsidR="00341B80" w:rsidRPr="00E42DA3" w:rsidRDefault="00341B80" w:rsidP="00341B80">
      <w:pPr>
        <w:tabs>
          <w:tab w:val="left" w:pos="360"/>
        </w:tabs>
        <w:ind w:left="720" w:hanging="720"/>
        <w:rPr>
          <w:rFonts w:asciiTheme="minorHAnsi" w:hAnsiTheme="minorHAnsi" w:cstheme="minorHAnsi"/>
          <w:sz w:val="24"/>
          <w:szCs w:val="24"/>
        </w:rPr>
      </w:pPr>
    </w:p>
    <w:p w14:paraId="3BA7AFF7" w14:textId="77777777" w:rsidR="00341B80" w:rsidRPr="00974382" w:rsidRDefault="00341B80" w:rsidP="00341B80">
      <w:pPr>
        <w:tabs>
          <w:tab w:val="left" w:pos="360"/>
        </w:tabs>
        <w:ind w:left="720" w:hanging="720"/>
        <w:rPr>
          <w:rFonts w:asciiTheme="minorHAnsi" w:hAnsiTheme="minorHAnsi" w:cstheme="minorHAnsi"/>
          <w:sz w:val="24"/>
          <w:szCs w:val="24"/>
        </w:rPr>
      </w:pPr>
    </w:p>
    <w:p w14:paraId="2B1659DE" w14:textId="77777777" w:rsidR="00341B80" w:rsidRPr="00974382" w:rsidRDefault="00341B80" w:rsidP="00341B80">
      <w:pPr>
        <w:tabs>
          <w:tab w:val="left" w:pos="360"/>
        </w:tabs>
        <w:ind w:left="720" w:hanging="720"/>
        <w:rPr>
          <w:rFonts w:asciiTheme="minorHAnsi" w:hAnsiTheme="minorHAnsi" w:cstheme="minorHAnsi"/>
          <w:sz w:val="24"/>
          <w:szCs w:val="24"/>
        </w:rPr>
      </w:pPr>
      <w:r w:rsidRPr="00974382">
        <w:rPr>
          <w:rFonts w:asciiTheme="minorHAnsi" w:hAnsiTheme="minorHAnsi" w:cstheme="minorHAnsi"/>
          <w:b/>
          <w:bCs/>
          <w:sz w:val="24"/>
          <w:szCs w:val="24"/>
        </w:rPr>
        <w:t>I.</w:t>
      </w:r>
      <w:r w:rsidRPr="00974382">
        <w:rPr>
          <w:rFonts w:asciiTheme="minorHAnsi" w:hAnsiTheme="minorHAnsi" w:cstheme="minorHAnsi"/>
          <w:b/>
          <w:bCs/>
          <w:sz w:val="24"/>
          <w:szCs w:val="24"/>
        </w:rPr>
        <w:tab/>
        <w:t>PURPOSE:</w:t>
      </w:r>
    </w:p>
    <w:p w14:paraId="138269E6" w14:textId="77777777" w:rsidR="00341B80" w:rsidRPr="00974382" w:rsidRDefault="00341B80" w:rsidP="00341B80">
      <w:pPr>
        <w:tabs>
          <w:tab w:val="left" w:pos="360"/>
        </w:tabs>
        <w:ind w:left="720" w:hanging="720"/>
        <w:rPr>
          <w:rFonts w:asciiTheme="minorHAnsi" w:hAnsiTheme="minorHAnsi" w:cstheme="minorHAnsi"/>
          <w:sz w:val="24"/>
          <w:szCs w:val="24"/>
        </w:rPr>
      </w:pPr>
    </w:p>
    <w:p w14:paraId="0D2564A4" w14:textId="1132C9E6" w:rsidR="00341B80" w:rsidRPr="00974382" w:rsidRDefault="00341B80" w:rsidP="00341B80">
      <w:pPr>
        <w:tabs>
          <w:tab w:val="left" w:pos="720"/>
        </w:tabs>
        <w:ind w:left="360" w:hanging="360"/>
        <w:rPr>
          <w:rFonts w:asciiTheme="minorHAnsi" w:hAnsiTheme="minorHAnsi" w:cstheme="minorHAnsi"/>
          <w:sz w:val="24"/>
          <w:szCs w:val="24"/>
        </w:rPr>
      </w:pPr>
      <w:r w:rsidRPr="00974382">
        <w:rPr>
          <w:rFonts w:asciiTheme="minorHAnsi" w:hAnsiTheme="minorHAnsi" w:cstheme="minorHAnsi"/>
          <w:sz w:val="24"/>
          <w:szCs w:val="24"/>
        </w:rPr>
        <w:tab/>
        <w:t xml:space="preserve">This form is used to </w:t>
      </w:r>
      <w:r w:rsidR="0017161D" w:rsidRPr="00974382">
        <w:rPr>
          <w:rFonts w:asciiTheme="minorHAnsi" w:hAnsiTheme="minorHAnsi" w:cstheme="minorHAnsi"/>
          <w:sz w:val="24"/>
          <w:szCs w:val="24"/>
        </w:rPr>
        <w:t>summarize,</w:t>
      </w:r>
      <w:r w:rsidRPr="00974382">
        <w:rPr>
          <w:rFonts w:asciiTheme="minorHAnsi" w:hAnsiTheme="minorHAnsi" w:cstheme="minorHAnsi"/>
          <w:sz w:val="24"/>
          <w:szCs w:val="24"/>
        </w:rPr>
        <w:t xml:space="preserve"> and report budgeted or actual expenditures and revenue generated by site within a residential program activity.</w:t>
      </w:r>
    </w:p>
    <w:p w14:paraId="6E929103" w14:textId="77777777" w:rsidR="00341B80" w:rsidRPr="00974382" w:rsidRDefault="00341B80" w:rsidP="00341B80">
      <w:pPr>
        <w:tabs>
          <w:tab w:val="left" w:pos="720"/>
        </w:tabs>
        <w:ind w:left="360" w:hanging="360"/>
        <w:rPr>
          <w:rFonts w:asciiTheme="minorHAnsi" w:hAnsiTheme="minorHAnsi" w:cstheme="minorHAnsi"/>
          <w:sz w:val="24"/>
          <w:szCs w:val="24"/>
        </w:rPr>
      </w:pPr>
    </w:p>
    <w:p w14:paraId="07D20B17" w14:textId="77777777" w:rsidR="00341B80" w:rsidRPr="00974382" w:rsidRDefault="00341B80" w:rsidP="00341B80">
      <w:pPr>
        <w:tabs>
          <w:tab w:val="left" w:pos="720"/>
        </w:tabs>
        <w:ind w:left="360" w:hanging="360"/>
        <w:rPr>
          <w:rFonts w:asciiTheme="minorHAnsi" w:hAnsiTheme="minorHAnsi" w:cstheme="minorHAnsi"/>
          <w:sz w:val="24"/>
          <w:szCs w:val="24"/>
        </w:rPr>
      </w:pPr>
    </w:p>
    <w:p w14:paraId="20003385" w14:textId="77777777" w:rsidR="00341B80" w:rsidRPr="00974382" w:rsidRDefault="00341B80" w:rsidP="00341B80">
      <w:pPr>
        <w:tabs>
          <w:tab w:val="left" w:pos="720"/>
        </w:tabs>
        <w:ind w:left="360" w:hanging="360"/>
        <w:rPr>
          <w:rFonts w:asciiTheme="minorHAnsi" w:hAnsiTheme="minorHAnsi" w:cstheme="minorHAnsi"/>
          <w:sz w:val="24"/>
          <w:szCs w:val="24"/>
        </w:rPr>
      </w:pPr>
      <w:r w:rsidRPr="00974382">
        <w:rPr>
          <w:rFonts w:asciiTheme="minorHAnsi" w:hAnsiTheme="minorHAnsi" w:cstheme="minorHAnsi"/>
          <w:b/>
          <w:bCs/>
          <w:sz w:val="24"/>
          <w:szCs w:val="24"/>
        </w:rPr>
        <w:t>II.</w:t>
      </w:r>
      <w:r w:rsidRPr="00974382">
        <w:rPr>
          <w:rFonts w:asciiTheme="minorHAnsi" w:hAnsiTheme="minorHAnsi" w:cstheme="minorHAnsi"/>
          <w:b/>
          <w:bCs/>
          <w:sz w:val="24"/>
          <w:szCs w:val="24"/>
        </w:rPr>
        <w:tab/>
        <w:t>GENERAL INSTRUCTIONS</w:t>
      </w:r>
      <w:r w:rsidRPr="00974382">
        <w:rPr>
          <w:rFonts w:asciiTheme="minorHAnsi" w:hAnsiTheme="minorHAnsi" w:cstheme="minorHAnsi"/>
          <w:sz w:val="24"/>
          <w:szCs w:val="24"/>
        </w:rPr>
        <w:t>:</w:t>
      </w:r>
    </w:p>
    <w:p w14:paraId="42C537B4" w14:textId="77777777" w:rsidR="00341B80" w:rsidRPr="00974382" w:rsidRDefault="00341B80" w:rsidP="00341B80">
      <w:pPr>
        <w:tabs>
          <w:tab w:val="left" w:pos="720"/>
        </w:tabs>
        <w:ind w:left="360" w:hanging="360"/>
        <w:rPr>
          <w:rFonts w:asciiTheme="minorHAnsi" w:hAnsiTheme="minorHAnsi" w:cstheme="minorHAnsi"/>
          <w:sz w:val="24"/>
          <w:szCs w:val="24"/>
        </w:rPr>
      </w:pPr>
    </w:p>
    <w:p w14:paraId="22F6CBAF" w14:textId="1A2CE7B4" w:rsidR="00341B80" w:rsidRPr="00974382" w:rsidRDefault="00341B80" w:rsidP="00A974F0">
      <w:pPr>
        <w:pStyle w:val="ListParagraph"/>
        <w:numPr>
          <w:ilvl w:val="0"/>
          <w:numId w:val="15"/>
        </w:numPr>
        <w:tabs>
          <w:tab w:val="left" w:pos="360"/>
        </w:tabs>
        <w:rPr>
          <w:rFonts w:asciiTheme="minorHAnsi" w:hAnsiTheme="minorHAnsi" w:cstheme="minorHAnsi"/>
          <w:sz w:val="24"/>
          <w:szCs w:val="24"/>
        </w:rPr>
      </w:pPr>
      <w:r w:rsidRPr="00974382">
        <w:rPr>
          <w:rFonts w:asciiTheme="minorHAnsi" w:hAnsiTheme="minorHAnsi" w:cstheme="minorHAnsi"/>
          <w:sz w:val="24"/>
          <w:szCs w:val="24"/>
        </w:rPr>
        <w:t>The form is to be completed for each distinct residential PAC authorized by the Department of Behavior Health (DBH</w:t>
      </w:r>
      <w:r w:rsidR="0052269B">
        <w:rPr>
          <w:rFonts w:asciiTheme="minorHAnsi" w:hAnsiTheme="minorHAnsi" w:cstheme="minorHAnsi"/>
          <w:sz w:val="24"/>
          <w:szCs w:val="24"/>
        </w:rPr>
        <w:t>IDS</w:t>
      </w:r>
      <w:r w:rsidRPr="00974382">
        <w:rPr>
          <w:rFonts w:asciiTheme="minorHAnsi" w:hAnsiTheme="minorHAnsi" w:cstheme="minorHAnsi"/>
          <w:sz w:val="24"/>
          <w:szCs w:val="24"/>
        </w:rPr>
        <w:t>).</w:t>
      </w:r>
    </w:p>
    <w:p w14:paraId="70F0C380" w14:textId="77777777" w:rsidR="00341B80" w:rsidRPr="00974382" w:rsidRDefault="00341B80" w:rsidP="00341B80">
      <w:pPr>
        <w:tabs>
          <w:tab w:val="left" w:pos="360"/>
        </w:tabs>
        <w:ind w:left="720" w:hanging="720"/>
        <w:rPr>
          <w:rFonts w:asciiTheme="minorHAnsi" w:hAnsiTheme="minorHAnsi" w:cstheme="minorHAnsi"/>
          <w:sz w:val="24"/>
          <w:szCs w:val="24"/>
        </w:rPr>
      </w:pPr>
    </w:p>
    <w:p w14:paraId="5F88F7EA" w14:textId="3C7091E7" w:rsidR="00341B80" w:rsidRPr="00974382" w:rsidRDefault="00341B80" w:rsidP="00A974F0">
      <w:pPr>
        <w:pStyle w:val="ListParagraph"/>
        <w:numPr>
          <w:ilvl w:val="0"/>
          <w:numId w:val="15"/>
        </w:numPr>
        <w:tabs>
          <w:tab w:val="left" w:pos="360"/>
        </w:tabs>
        <w:rPr>
          <w:rFonts w:asciiTheme="minorHAnsi" w:hAnsiTheme="minorHAnsi" w:cstheme="minorHAnsi"/>
          <w:sz w:val="24"/>
          <w:szCs w:val="24"/>
        </w:rPr>
      </w:pPr>
      <w:r w:rsidRPr="00974382">
        <w:rPr>
          <w:rFonts w:asciiTheme="minorHAnsi" w:hAnsiTheme="minorHAnsi" w:cstheme="minorHAnsi"/>
          <w:sz w:val="24"/>
          <w:szCs w:val="24"/>
        </w:rPr>
        <w:t>Sites serving individuals funded under two or more distinct PACs must be reported under each PAC.  Total site expenditures and revenue reported within each PAC must be apportioned consistent with the individuals who are to be funded within the respective PAC.  Appropriate classification and allocation are critical due to the categorical nature of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funding. </w:t>
      </w:r>
    </w:p>
    <w:p w14:paraId="249BB3EF" w14:textId="77777777" w:rsidR="00341B80" w:rsidRPr="00974382" w:rsidRDefault="00341B80" w:rsidP="0038174E">
      <w:pPr>
        <w:tabs>
          <w:tab w:val="left" w:pos="360"/>
        </w:tabs>
        <w:ind w:left="720" w:hanging="360"/>
        <w:rPr>
          <w:rFonts w:asciiTheme="minorHAnsi" w:hAnsiTheme="minorHAnsi" w:cstheme="minorHAnsi"/>
          <w:sz w:val="24"/>
          <w:szCs w:val="24"/>
        </w:rPr>
      </w:pPr>
    </w:p>
    <w:p w14:paraId="0452AF32" w14:textId="77777777" w:rsidR="00341B80" w:rsidRPr="00974382" w:rsidRDefault="00341B80" w:rsidP="00A974F0">
      <w:pPr>
        <w:numPr>
          <w:ilvl w:val="0"/>
          <w:numId w:val="15"/>
        </w:numPr>
        <w:tabs>
          <w:tab w:val="left" w:pos="360"/>
        </w:tabs>
        <w:rPr>
          <w:rFonts w:asciiTheme="minorHAnsi" w:hAnsiTheme="minorHAnsi" w:cstheme="minorHAnsi"/>
          <w:sz w:val="24"/>
          <w:szCs w:val="24"/>
        </w:rPr>
      </w:pPr>
      <w:r w:rsidRPr="00974382">
        <w:rPr>
          <w:rFonts w:asciiTheme="minorHAnsi" w:hAnsiTheme="minorHAnsi" w:cstheme="minorHAnsi"/>
          <w:sz w:val="24"/>
          <w:szCs w:val="24"/>
        </w:rPr>
        <w:t>The Personnel section has been reclassified as Supportive Services to report treatment services provided to individuals.  The following line item expenditures must be reported as Personnel expenses on the Summary of Program Activities (budgeting) and Program Activity Invoice Summary (invoicing).</w:t>
      </w:r>
    </w:p>
    <w:p w14:paraId="7317BCB2" w14:textId="77777777" w:rsidR="00341B80" w:rsidRPr="00974382" w:rsidRDefault="00341B80" w:rsidP="00341B80">
      <w:pPr>
        <w:tabs>
          <w:tab w:val="left" w:pos="360"/>
        </w:tabs>
        <w:ind w:left="720"/>
        <w:rPr>
          <w:rFonts w:asciiTheme="minorHAnsi" w:hAnsiTheme="minorHAnsi" w:cstheme="minorHAnsi"/>
          <w:sz w:val="24"/>
          <w:szCs w:val="24"/>
        </w:rPr>
      </w:pPr>
    </w:p>
    <w:p w14:paraId="70AEE6F5" w14:textId="77777777" w:rsidR="00341B80" w:rsidRPr="00974382" w:rsidRDefault="00341B80" w:rsidP="0038174E">
      <w:pPr>
        <w:tabs>
          <w:tab w:val="left" w:pos="360"/>
        </w:tabs>
        <w:ind w:left="720"/>
        <w:rPr>
          <w:rFonts w:asciiTheme="minorHAnsi" w:hAnsiTheme="minorHAnsi" w:cstheme="minorHAnsi"/>
          <w:sz w:val="24"/>
          <w:szCs w:val="24"/>
        </w:rPr>
      </w:pPr>
      <w:r w:rsidRPr="00974382">
        <w:rPr>
          <w:rFonts w:asciiTheme="minorHAnsi" w:hAnsiTheme="minorHAnsi" w:cstheme="minorHAnsi"/>
          <w:sz w:val="24"/>
          <w:szCs w:val="24"/>
        </w:rPr>
        <w:t>Wages and Salaries, Employee Benefits, Purchased Personnel, Purchased Treatment, Other Personnel, Staff Development, Service Liability Insurance,</w:t>
      </w:r>
      <w:r w:rsidR="0038174E" w:rsidRPr="00974382">
        <w:rPr>
          <w:rFonts w:asciiTheme="minorHAnsi" w:hAnsiTheme="minorHAnsi" w:cstheme="minorHAnsi"/>
          <w:sz w:val="24"/>
          <w:szCs w:val="24"/>
        </w:rPr>
        <w:t xml:space="preserve"> </w:t>
      </w:r>
      <w:r w:rsidRPr="00974382">
        <w:rPr>
          <w:rFonts w:asciiTheme="minorHAnsi" w:hAnsiTheme="minorHAnsi" w:cstheme="minorHAnsi"/>
          <w:sz w:val="24"/>
          <w:szCs w:val="24"/>
        </w:rPr>
        <w:t>and Staff Travel</w:t>
      </w:r>
    </w:p>
    <w:p w14:paraId="00DF2D3C" w14:textId="77777777" w:rsidR="00341B80" w:rsidRPr="00974382" w:rsidRDefault="00341B80" w:rsidP="00341B80">
      <w:pPr>
        <w:tabs>
          <w:tab w:val="left" w:pos="360"/>
        </w:tabs>
        <w:ind w:left="720"/>
        <w:rPr>
          <w:rFonts w:asciiTheme="minorHAnsi" w:hAnsiTheme="minorHAnsi" w:cstheme="minorHAnsi"/>
          <w:sz w:val="24"/>
          <w:szCs w:val="24"/>
        </w:rPr>
      </w:pPr>
    </w:p>
    <w:p w14:paraId="0CD6FD63" w14:textId="450D728C" w:rsidR="00341B80" w:rsidRPr="00974382" w:rsidRDefault="00341B80" w:rsidP="00A974F0">
      <w:pPr>
        <w:numPr>
          <w:ilvl w:val="0"/>
          <w:numId w:val="15"/>
        </w:numPr>
        <w:tabs>
          <w:tab w:val="left" w:pos="360"/>
        </w:tabs>
        <w:rPr>
          <w:rFonts w:asciiTheme="minorHAnsi" w:hAnsiTheme="minorHAnsi" w:cstheme="minorHAnsi"/>
          <w:sz w:val="24"/>
          <w:szCs w:val="24"/>
        </w:rPr>
      </w:pPr>
      <w:r w:rsidRPr="00974382">
        <w:rPr>
          <w:rFonts w:asciiTheme="minorHAnsi" w:hAnsiTheme="minorHAnsi" w:cstheme="minorHAnsi"/>
          <w:sz w:val="24"/>
          <w:szCs w:val="24"/>
        </w:rPr>
        <w:t xml:space="preserve">The Operating and Equipment/Assets sections have been reclassified as </w:t>
      </w:r>
      <w:r w:rsidR="00336EEE" w:rsidRPr="00974382">
        <w:rPr>
          <w:rFonts w:asciiTheme="minorHAnsi" w:hAnsiTheme="minorHAnsi" w:cstheme="minorHAnsi"/>
          <w:sz w:val="24"/>
          <w:szCs w:val="24"/>
        </w:rPr>
        <w:t xml:space="preserve"> </w:t>
      </w:r>
      <w:r w:rsidRPr="00974382">
        <w:rPr>
          <w:rFonts w:asciiTheme="minorHAnsi" w:hAnsiTheme="minorHAnsi" w:cstheme="minorHAnsi"/>
          <w:sz w:val="24"/>
          <w:szCs w:val="24"/>
        </w:rPr>
        <w:t xml:space="preserve"> Housing Services to report non-treatment services provided to individuals. The Following line item expenditures must be reported as Operating expenses on the Summary Program Activities (budgeting) and Program Activity Invoice Summary </w:t>
      </w:r>
      <w:r w:rsidR="003C3C28" w:rsidRPr="00475580">
        <w:rPr>
          <w:rFonts w:asciiTheme="minorHAnsi" w:hAnsiTheme="minorHAnsi" w:cstheme="minorHAnsi"/>
          <w:sz w:val="24"/>
          <w:szCs w:val="24"/>
        </w:rPr>
        <w:t>(</w:t>
      </w:r>
      <w:r w:rsidRPr="00974382">
        <w:rPr>
          <w:rFonts w:asciiTheme="minorHAnsi" w:hAnsiTheme="minorHAnsi" w:cstheme="minorHAnsi"/>
          <w:sz w:val="24"/>
          <w:szCs w:val="24"/>
        </w:rPr>
        <w:t xml:space="preserve">invoicing). (Note: The Equipment/Asset section has been eliminated and is merged into the Housing Section). </w:t>
      </w:r>
    </w:p>
    <w:p w14:paraId="2EC38759" w14:textId="77777777" w:rsidR="00341B80" w:rsidRPr="00974382" w:rsidRDefault="00341B80" w:rsidP="00341B80">
      <w:pPr>
        <w:tabs>
          <w:tab w:val="left" w:pos="360"/>
        </w:tabs>
        <w:ind w:left="720"/>
        <w:rPr>
          <w:rFonts w:asciiTheme="minorHAnsi" w:hAnsiTheme="minorHAnsi" w:cstheme="minorHAnsi"/>
          <w:sz w:val="24"/>
          <w:szCs w:val="24"/>
        </w:rPr>
      </w:pPr>
    </w:p>
    <w:p w14:paraId="1E2C3225" w14:textId="77777777" w:rsidR="00341B80" w:rsidRPr="00974382" w:rsidRDefault="00341B80" w:rsidP="00341B80">
      <w:pPr>
        <w:tabs>
          <w:tab w:val="left" w:pos="360"/>
        </w:tabs>
        <w:ind w:left="720"/>
        <w:rPr>
          <w:rFonts w:asciiTheme="minorHAnsi" w:hAnsiTheme="minorHAnsi" w:cstheme="minorHAnsi"/>
          <w:sz w:val="24"/>
          <w:szCs w:val="24"/>
        </w:rPr>
      </w:pPr>
      <w:r w:rsidRPr="00974382">
        <w:rPr>
          <w:rFonts w:asciiTheme="minorHAnsi" w:hAnsiTheme="minorHAnsi" w:cstheme="minorHAnsi"/>
          <w:sz w:val="24"/>
          <w:szCs w:val="24"/>
        </w:rPr>
        <w:t>Rent, Mortgage, Continuing Participation Allowance,</w:t>
      </w:r>
      <w:r w:rsidR="00A83FD9">
        <w:rPr>
          <w:rFonts w:asciiTheme="minorHAnsi" w:hAnsiTheme="minorHAnsi" w:cstheme="minorHAnsi"/>
          <w:sz w:val="24"/>
          <w:szCs w:val="24"/>
        </w:rPr>
        <w:t xml:space="preserve"> </w:t>
      </w:r>
      <w:r w:rsidRPr="00974382">
        <w:rPr>
          <w:rFonts w:asciiTheme="minorHAnsi" w:hAnsiTheme="minorHAnsi" w:cstheme="minorHAnsi"/>
          <w:sz w:val="24"/>
          <w:szCs w:val="24"/>
        </w:rPr>
        <w:t>Utilities, Building Insurance, Housekeeping, Communications, Office Supplies, Drugs and Medical   Supplies, Habilitation Supplies, Food, Clothing, Client Transportation, Miscellaneous Expense, Building Repairs and Maintenance, Building Renovations, Furniture and Equipment, Furniture and Equipment Repairs, and Residence Adaptations.</w:t>
      </w:r>
    </w:p>
    <w:p w14:paraId="208C783E" w14:textId="77777777" w:rsidR="00341B80" w:rsidRPr="00974382" w:rsidRDefault="00341B80" w:rsidP="00341B80">
      <w:pPr>
        <w:tabs>
          <w:tab w:val="left" w:pos="360"/>
        </w:tabs>
        <w:ind w:left="720"/>
        <w:rPr>
          <w:rFonts w:asciiTheme="minorHAnsi" w:hAnsiTheme="minorHAnsi" w:cstheme="minorHAnsi"/>
          <w:sz w:val="24"/>
          <w:szCs w:val="24"/>
        </w:rPr>
      </w:pPr>
    </w:p>
    <w:p w14:paraId="47EDA698" w14:textId="77777777" w:rsidR="00165A32" w:rsidRPr="00974382" w:rsidRDefault="00165A32" w:rsidP="00A974F0">
      <w:pPr>
        <w:numPr>
          <w:ilvl w:val="0"/>
          <w:numId w:val="15"/>
        </w:numPr>
        <w:tabs>
          <w:tab w:val="left" w:pos="360"/>
        </w:tabs>
        <w:rPr>
          <w:rFonts w:asciiTheme="minorHAnsi" w:hAnsiTheme="minorHAnsi" w:cstheme="minorHAnsi"/>
          <w:sz w:val="24"/>
          <w:szCs w:val="24"/>
        </w:rPr>
      </w:pPr>
      <w:r w:rsidRPr="00974382">
        <w:rPr>
          <w:rFonts w:asciiTheme="minorHAnsi" w:hAnsiTheme="minorHAnsi" w:cstheme="minorHAnsi"/>
          <w:sz w:val="24"/>
          <w:szCs w:val="24"/>
        </w:rPr>
        <w:t>Use as many Residential Site Schedules as necessary to report all sites within an authorized PAC. The last column on the RSS should be used to report the total expenses and revenues for the PAC.</w:t>
      </w:r>
    </w:p>
    <w:p w14:paraId="031D0308" w14:textId="77777777" w:rsidR="002374AF" w:rsidRPr="00974382" w:rsidRDefault="002374AF">
      <w:pPr>
        <w:spacing w:after="200" w:line="276" w:lineRule="auto"/>
        <w:rPr>
          <w:rFonts w:asciiTheme="minorHAnsi" w:hAnsiTheme="minorHAnsi" w:cstheme="minorHAnsi"/>
          <w:sz w:val="24"/>
          <w:szCs w:val="24"/>
        </w:rPr>
      </w:pPr>
      <w:r w:rsidRPr="00974382">
        <w:rPr>
          <w:rFonts w:asciiTheme="minorHAnsi" w:hAnsiTheme="minorHAnsi" w:cstheme="minorHAnsi"/>
          <w:sz w:val="24"/>
          <w:szCs w:val="24"/>
        </w:rPr>
        <w:br w:type="page"/>
      </w:r>
    </w:p>
    <w:p w14:paraId="0B09F19F" w14:textId="77777777" w:rsidR="00341B80" w:rsidRPr="00974382" w:rsidRDefault="00E42DA3" w:rsidP="00341B80">
      <w:pPr>
        <w:tabs>
          <w:tab w:val="left" w:pos="360"/>
        </w:tabs>
        <w:ind w:left="720" w:hanging="720"/>
        <w:jc w:val="center"/>
        <w:rPr>
          <w:rFonts w:asciiTheme="minorHAnsi" w:hAnsiTheme="minorHAnsi" w:cstheme="minorHAnsi"/>
          <w:b/>
          <w:bCs/>
          <w:sz w:val="24"/>
          <w:szCs w:val="24"/>
          <w:u w:val="single"/>
        </w:rPr>
      </w:pPr>
      <w:r>
        <w:rPr>
          <w:rFonts w:asciiTheme="minorHAnsi" w:hAnsiTheme="minorHAnsi" w:cstheme="minorHAnsi"/>
          <w:b/>
          <w:bCs/>
          <w:sz w:val="24"/>
          <w:szCs w:val="24"/>
          <w:u w:val="single"/>
        </w:rPr>
        <w:lastRenderedPageBreak/>
        <w:t>I</w:t>
      </w:r>
      <w:r w:rsidR="00341B80" w:rsidRPr="00974382">
        <w:rPr>
          <w:rFonts w:asciiTheme="minorHAnsi" w:hAnsiTheme="minorHAnsi" w:cstheme="minorHAnsi"/>
          <w:b/>
          <w:bCs/>
          <w:sz w:val="24"/>
          <w:szCs w:val="24"/>
          <w:u w:val="single"/>
        </w:rPr>
        <w:t>NSTRUCTIONS FOR PREPARING THE</w:t>
      </w:r>
    </w:p>
    <w:p w14:paraId="17871E95"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35ACFEFB" w14:textId="77777777" w:rsidR="00341B80" w:rsidRPr="00E42DA3" w:rsidRDefault="00341B80" w:rsidP="00341B80">
      <w:pPr>
        <w:tabs>
          <w:tab w:val="left" w:pos="360"/>
        </w:tabs>
        <w:ind w:left="720" w:hanging="720"/>
        <w:jc w:val="center"/>
        <w:rPr>
          <w:rFonts w:asciiTheme="minorHAnsi" w:hAnsiTheme="minorHAnsi" w:cstheme="minorHAnsi"/>
          <w:sz w:val="24"/>
          <w:szCs w:val="24"/>
        </w:rPr>
      </w:pPr>
      <w:r w:rsidRPr="00E42DA3">
        <w:rPr>
          <w:rFonts w:asciiTheme="minorHAnsi" w:hAnsiTheme="minorHAnsi" w:cstheme="minorHAnsi"/>
          <w:b/>
          <w:bCs/>
          <w:sz w:val="24"/>
          <w:szCs w:val="24"/>
        </w:rPr>
        <w:t>PAGE 2</w:t>
      </w:r>
      <w:r w:rsidR="002374AF" w:rsidRPr="00E42DA3">
        <w:rPr>
          <w:rFonts w:asciiTheme="minorHAnsi" w:hAnsiTheme="minorHAnsi" w:cstheme="minorHAnsi"/>
          <w:b/>
          <w:bCs/>
          <w:sz w:val="24"/>
          <w:szCs w:val="24"/>
        </w:rPr>
        <w:t xml:space="preserve"> OF 6</w:t>
      </w:r>
    </w:p>
    <w:p w14:paraId="48BEAB01" w14:textId="77777777" w:rsidR="00341B80" w:rsidRPr="00974382" w:rsidRDefault="00341B80" w:rsidP="00341B80">
      <w:pPr>
        <w:tabs>
          <w:tab w:val="left" w:pos="360"/>
        </w:tabs>
        <w:ind w:left="720" w:hanging="720"/>
        <w:rPr>
          <w:rFonts w:asciiTheme="minorHAnsi" w:hAnsiTheme="minorHAnsi" w:cstheme="minorHAnsi"/>
          <w:sz w:val="24"/>
          <w:szCs w:val="24"/>
        </w:rPr>
      </w:pPr>
    </w:p>
    <w:p w14:paraId="55B30FFE" w14:textId="77777777" w:rsidR="00341B80" w:rsidRPr="00974382" w:rsidRDefault="00341B80" w:rsidP="00341B80">
      <w:pPr>
        <w:tabs>
          <w:tab w:val="left" w:pos="360"/>
        </w:tabs>
        <w:ind w:left="720" w:hanging="720"/>
        <w:rPr>
          <w:rFonts w:asciiTheme="minorHAnsi" w:hAnsiTheme="minorHAnsi" w:cstheme="minorHAnsi"/>
          <w:sz w:val="24"/>
          <w:szCs w:val="24"/>
        </w:rPr>
      </w:pPr>
    </w:p>
    <w:p w14:paraId="517959D1" w14:textId="77777777" w:rsidR="00341B80" w:rsidRPr="00974382" w:rsidRDefault="00341B80" w:rsidP="00341B80">
      <w:pPr>
        <w:tabs>
          <w:tab w:val="left" w:pos="360"/>
        </w:tabs>
        <w:ind w:left="720" w:hanging="720"/>
        <w:jc w:val="center"/>
        <w:rPr>
          <w:rFonts w:asciiTheme="minorHAnsi" w:hAnsiTheme="minorHAnsi" w:cstheme="minorHAnsi"/>
          <w:b/>
          <w:bCs/>
          <w:sz w:val="24"/>
          <w:szCs w:val="24"/>
          <w:u w:val="single"/>
        </w:rPr>
      </w:pPr>
    </w:p>
    <w:p w14:paraId="377778E6" w14:textId="77777777" w:rsidR="00341B80" w:rsidRPr="00974382" w:rsidRDefault="00341B80" w:rsidP="00341B80">
      <w:pPr>
        <w:tabs>
          <w:tab w:val="left" w:pos="360"/>
        </w:tabs>
        <w:ind w:left="720" w:hanging="720"/>
        <w:rPr>
          <w:rFonts w:asciiTheme="minorHAnsi" w:hAnsiTheme="minorHAnsi" w:cstheme="minorHAnsi"/>
          <w:sz w:val="24"/>
          <w:szCs w:val="24"/>
        </w:rPr>
      </w:pPr>
      <w:r w:rsidRPr="00974382">
        <w:rPr>
          <w:rFonts w:asciiTheme="minorHAnsi" w:hAnsiTheme="minorHAnsi" w:cstheme="minorHAnsi"/>
          <w:b/>
          <w:bCs/>
          <w:sz w:val="24"/>
          <w:szCs w:val="24"/>
        </w:rPr>
        <w:t>III.</w:t>
      </w:r>
      <w:r w:rsidRPr="00974382">
        <w:rPr>
          <w:rFonts w:asciiTheme="minorHAnsi" w:hAnsiTheme="minorHAnsi" w:cstheme="minorHAnsi"/>
          <w:b/>
          <w:bCs/>
          <w:sz w:val="24"/>
          <w:szCs w:val="24"/>
        </w:rPr>
        <w:tab/>
        <w:t>PREPARING THE FORM:</w:t>
      </w:r>
    </w:p>
    <w:p w14:paraId="7D65DE73" w14:textId="77777777" w:rsidR="00341B80" w:rsidRPr="00974382" w:rsidRDefault="00341B80" w:rsidP="00341B80">
      <w:pPr>
        <w:tabs>
          <w:tab w:val="left" w:pos="360"/>
        </w:tabs>
        <w:ind w:left="720" w:hanging="720"/>
        <w:rPr>
          <w:rFonts w:asciiTheme="minorHAnsi" w:hAnsiTheme="minorHAnsi" w:cstheme="minorHAnsi"/>
          <w:sz w:val="24"/>
          <w:szCs w:val="24"/>
        </w:rPr>
      </w:pPr>
    </w:p>
    <w:p w14:paraId="4813EC3F" w14:textId="77777777" w:rsidR="00341B80" w:rsidRPr="00974382" w:rsidRDefault="00341B80" w:rsidP="00A974F0">
      <w:pPr>
        <w:pStyle w:val="ListParagraph"/>
        <w:numPr>
          <w:ilvl w:val="0"/>
          <w:numId w:val="18"/>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Heading</w:t>
      </w:r>
      <w:r w:rsidRPr="00974382">
        <w:rPr>
          <w:rFonts w:asciiTheme="minorHAnsi" w:hAnsiTheme="minorHAnsi" w:cstheme="minorHAnsi"/>
          <w:sz w:val="24"/>
          <w:szCs w:val="24"/>
        </w:rPr>
        <w:t>:  Check the BH block and the appropriate “budget” or “invoice” block.  Enter agency name, date submitted, program activity, PAC name, PAC # and slot capacity.</w:t>
      </w:r>
    </w:p>
    <w:p w14:paraId="3F5AFA23" w14:textId="77777777" w:rsidR="00341B80" w:rsidRPr="00974382" w:rsidRDefault="00341B80" w:rsidP="00341B80">
      <w:pPr>
        <w:tabs>
          <w:tab w:val="left" w:pos="360"/>
        </w:tabs>
        <w:ind w:left="720" w:hanging="720"/>
        <w:rPr>
          <w:rFonts w:asciiTheme="minorHAnsi" w:hAnsiTheme="minorHAnsi" w:cstheme="minorHAnsi"/>
          <w:sz w:val="24"/>
          <w:szCs w:val="24"/>
        </w:rPr>
      </w:pPr>
    </w:p>
    <w:p w14:paraId="203AF4F9" w14:textId="64782F81" w:rsidR="00341B80" w:rsidRPr="00974382" w:rsidRDefault="00341B80" w:rsidP="00A974F0">
      <w:pPr>
        <w:pStyle w:val="ListParagraph"/>
        <w:numPr>
          <w:ilvl w:val="0"/>
          <w:numId w:val="18"/>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Site Address</w:t>
      </w:r>
      <w:r w:rsidRPr="00974382">
        <w:rPr>
          <w:rFonts w:asciiTheme="minorHAnsi" w:hAnsiTheme="minorHAnsi" w:cstheme="minorHAnsi"/>
          <w:sz w:val="24"/>
          <w:szCs w:val="24"/>
        </w:rPr>
        <w:t>: Enter the appropriate site information (street name and address, apartment number, floor, etc.)</w:t>
      </w:r>
    </w:p>
    <w:p w14:paraId="10D4A949" w14:textId="77777777" w:rsidR="00341B80" w:rsidRPr="00974382" w:rsidRDefault="00341B80" w:rsidP="00341B80">
      <w:pPr>
        <w:tabs>
          <w:tab w:val="left" w:pos="360"/>
        </w:tabs>
        <w:ind w:left="720" w:hanging="720"/>
        <w:rPr>
          <w:rFonts w:asciiTheme="minorHAnsi" w:hAnsiTheme="minorHAnsi" w:cstheme="minorHAnsi"/>
          <w:sz w:val="24"/>
          <w:szCs w:val="24"/>
        </w:rPr>
      </w:pPr>
    </w:p>
    <w:p w14:paraId="26E1DEEB" w14:textId="7DBEDA8A" w:rsidR="00341B80" w:rsidRPr="00D65306" w:rsidRDefault="00341B80" w:rsidP="00A974F0">
      <w:pPr>
        <w:pStyle w:val="ListParagraph"/>
        <w:numPr>
          <w:ilvl w:val="0"/>
          <w:numId w:val="18"/>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Slot Capacity</w:t>
      </w:r>
      <w:r w:rsidRPr="00974382">
        <w:rPr>
          <w:rFonts w:asciiTheme="minorHAnsi" w:hAnsiTheme="minorHAnsi" w:cstheme="minorHAnsi"/>
          <w:sz w:val="24"/>
          <w:szCs w:val="24"/>
        </w:rPr>
        <w:t xml:space="preserve">: </w:t>
      </w:r>
      <w:r w:rsidR="0017161D">
        <w:rPr>
          <w:rFonts w:asciiTheme="minorHAnsi" w:hAnsiTheme="minorHAnsi" w:cstheme="minorHAnsi"/>
          <w:sz w:val="24"/>
          <w:szCs w:val="24"/>
        </w:rPr>
        <w:t>E</w:t>
      </w:r>
      <w:r w:rsidRPr="00974382">
        <w:rPr>
          <w:rFonts w:asciiTheme="minorHAnsi" w:hAnsiTheme="minorHAnsi" w:cstheme="minorHAnsi"/>
          <w:sz w:val="24"/>
          <w:szCs w:val="24"/>
        </w:rPr>
        <w:t>nter the number of slots that are charged to each specific site</w:t>
      </w:r>
      <w:r w:rsidR="0038174E" w:rsidRPr="00974382">
        <w:rPr>
          <w:rFonts w:asciiTheme="minorHAnsi" w:hAnsiTheme="minorHAnsi" w:cstheme="minorHAnsi"/>
          <w:sz w:val="24"/>
          <w:szCs w:val="24"/>
        </w:rPr>
        <w:t xml:space="preserve"> </w:t>
      </w:r>
      <w:r w:rsidRPr="00974382">
        <w:rPr>
          <w:rFonts w:asciiTheme="minorHAnsi" w:hAnsiTheme="minorHAnsi" w:cstheme="minorHAnsi"/>
          <w:sz w:val="24"/>
          <w:szCs w:val="24"/>
        </w:rPr>
        <w:t>budgeted in the PAC. Please include any vacant slots.</w:t>
      </w:r>
      <w:r w:rsidR="00D65306">
        <w:rPr>
          <w:rFonts w:asciiTheme="minorHAnsi" w:hAnsiTheme="minorHAnsi" w:cstheme="minorHAnsi"/>
          <w:sz w:val="24"/>
          <w:szCs w:val="24"/>
        </w:rPr>
        <w:t xml:space="preserve"> </w:t>
      </w:r>
      <w:r w:rsidRPr="00D65306">
        <w:rPr>
          <w:rFonts w:asciiTheme="minorHAnsi" w:hAnsiTheme="minorHAnsi" w:cstheme="minorHAnsi"/>
          <w:bCs/>
          <w:sz w:val="24"/>
          <w:szCs w:val="24"/>
        </w:rPr>
        <w:t>Do not</w:t>
      </w:r>
      <w:r w:rsidRPr="00D65306">
        <w:rPr>
          <w:rFonts w:asciiTheme="minorHAnsi" w:hAnsiTheme="minorHAnsi" w:cstheme="minorHAnsi"/>
          <w:sz w:val="24"/>
          <w:szCs w:val="24"/>
        </w:rPr>
        <w:t xml:space="preserve"> include the actual number of individuals served </w:t>
      </w:r>
      <w:r w:rsidR="0017161D">
        <w:rPr>
          <w:rFonts w:asciiTheme="minorHAnsi" w:hAnsiTheme="minorHAnsi" w:cstheme="minorHAnsi"/>
          <w:sz w:val="24"/>
          <w:szCs w:val="24"/>
        </w:rPr>
        <w:t>at</w:t>
      </w:r>
      <w:r w:rsidRPr="00D65306">
        <w:rPr>
          <w:rFonts w:asciiTheme="minorHAnsi" w:hAnsiTheme="minorHAnsi" w:cstheme="minorHAnsi"/>
          <w:sz w:val="24"/>
          <w:szCs w:val="24"/>
        </w:rPr>
        <w:t xml:space="preserve"> each individual site.</w:t>
      </w:r>
    </w:p>
    <w:p w14:paraId="4231B676" w14:textId="77777777" w:rsidR="00341B80" w:rsidRPr="00974382" w:rsidRDefault="00341B80" w:rsidP="00341B80">
      <w:pPr>
        <w:tabs>
          <w:tab w:val="left" w:pos="360"/>
        </w:tabs>
        <w:ind w:left="720" w:hanging="720"/>
        <w:rPr>
          <w:rFonts w:asciiTheme="minorHAnsi" w:hAnsiTheme="minorHAnsi" w:cstheme="minorHAnsi"/>
          <w:sz w:val="24"/>
          <w:szCs w:val="24"/>
        </w:rPr>
      </w:pPr>
    </w:p>
    <w:p w14:paraId="0831A596" w14:textId="77777777" w:rsidR="00341B80" w:rsidRPr="00974382" w:rsidRDefault="00341B80" w:rsidP="00A974F0">
      <w:pPr>
        <w:pStyle w:val="ListParagraph"/>
        <w:numPr>
          <w:ilvl w:val="0"/>
          <w:numId w:val="18"/>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Line Item Expenditure/Revenue Classifications</w:t>
      </w:r>
      <w:r w:rsidRPr="00974382">
        <w:rPr>
          <w:rFonts w:asciiTheme="minorHAnsi" w:hAnsiTheme="minorHAnsi" w:cstheme="minorHAnsi"/>
          <w:sz w:val="24"/>
          <w:szCs w:val="24"/>
        </w:rPr>
        <w:t>:</w:t>
      </w:r>
    </w:p>
    <w:p w14:paraId="73AA215D" w14:textId="77777777" w:rsidR="00341B80" w:rsidRPr="00974382" w:rsidRDefault="00341B80" w:rsidP="00341B80">
      <w:pPr>
        <w:tabs>
          <w:tab w:val="left" w:pos="360"/>
        </w:tabs>
        <w:ind w:left="720" w:hanging="720"/>
        <w:rPr>
          <w:rFonts w:asciiTheme="minorHAnsi" w:hAnsiTheme="minorHAnsi" w:cstheme="minorHAnsi"/>
          <w:sz w:val="24"/>
          <w:szCs w:val="24"/>
        </w:rPr>
      </w:pPr>
    </w:p>
    <w:p w14:paraId="60CEDDA0" w14:textId="1DD2CE0E" w:rsidR="00341B80" w:rsidRPr="00974382" w:rsidRDefault="00341B80" w:rsidP="00EE2998">
      <w:pPr>
        <w:numPr>
          <w:ilvl w:val="0"/>
          <w:numId w:val="1"/>
        </w:numPr>
        <w:tabs>
          <w:tab w:val="left" w:pos="360"/>
          <w:tab w:val="left" w:pos="720"/>
        </w:tabs>
        <w:rPr>
          <w:rFonts w:asciiTheme="minorHAnsi" w:hAnsiTheme="minorHAnsi" w:cstheme="minorHAnsi"/>
          <w:sz w:val="24"/>
          <w:szCs w:val="24"/>
          <w:u w:val="single"/>
        </w:rPr>
      </w:pPr>
      <w:r w:rsidRPr="00974382">
        <w:rPr>
          <w:rFonts w:asciiTheme="minorHAnsi" w:hAnsiTheme="minorHAnsi" w:cstheme="minorHAnsi"/>
          <w:sz w:val="24"/>
          <w:szCs w:val="24"/>
          <w:u w:val="single"/>
        </w:rPr>
        <w:t>Wages and Salaries</w:t>
      </w:r>
      <w:r w:rsidRPr="00974382">
        <w:rPr>
          <w:rFonts w:asciiTheme="minorHAnsi" w:hAnsiTheme="minorHAnsi" w:cstheme="minorHAnsi"/>
          <w:sz w:val="24"/>
          <w:szCs w:val="24"/>
        </w:rPr>
        <w:t xml:space="preserve">: Enter the agency employee wage and salary expense.  This expense must be consistent with the number of hours to be assigned to the specific site. </w:t>
      </w:r>
    </w:p>
    <w:p w14:paraId="7B19323E" w14:textId="77777777" w:rsidR="00341B80" w:rsidRPr="00974382" w:rsidRDefault="00341B80" w:rsidP="00341B80">
      <w:pPr>
        <w:tabs>
          <w:tab w:val="left" w:pos="360"/>
          <w:tab w:val="left" w:pos="720"/>
        </w:tabs>
        <w:ind w:left="1080"/>
        <w:rPr>
          <w:rFonts w:asciiTheme="minorHAnsi" w:hAnsiTheme="minorHAnsi" w:cstheme="minorHAnsi"/>
          <w:sz w:val="24"/>
          <w:szCs w:val="24"/>
        </w:rPr>
      </w:pPr>
      <w:r w:rsidRPr="00974382">
        <w:rPr>
          <w:rFonts w:asciiTheme="minorHAnsi" w:hAnsiTheme="minorHAnsi" w:cstheme="minorHAnsi"/>
          <w:sz w:val="24"/>
          <w:szCs w:val="24"/>
          <w:u w:val="single"/>
        </w:rPr>
        <w:t>Expenses associated with the purchase of personnel services from outside contractors are not to be reported in the Wages and Salaries</w:t>
      </w:r>
    </w:p>
    <w:p w14:paraId="10A95CAD" w14:textId="77777777" w:rsidR="00341B80" w:rsidRPr="00974382" w:rsidRDefault="00341B80" w:rsidP="00341B80">
      <w:pPr>
        <w:tabs>
          <w:tab w:val="left" w:pos="360"/>
          <w:tab w:val="left" w:pos="720"/>
        </w:tabs>
        <w:ind w:left="1080" w:hanging="1080"/>
        <w:rPr>
          <w:rFonts w:asciiTheme="minorHAnsi" w:hAnsiTheme="minorHAnsi" w:cstheme="minorHAnsi"/>
          <w:sz w:val="24"/>
          <w:szCs w:val="24"/>
        </w:rPr>
      </w:pPr>
    </w:p>
    <w:p w14:paraId="4C551EE8" w14:textId="3B37B48C" w:rsidR="00341B80" w:rsidRPr="00974382" w:rsidRDefault="00341B80" w:rsidP="00341B80">
      <w:pPr>
        <w:tabs>
          <w:tab w:val="left" w:pos="360"/>
          <w:tab w:val="left" w:pos="720"/>
        </w:tabs>
        <w:ind w:left="1080" w:hanging="1080"/>
        <w:rPr>
          <w:rFonts w:asciiTheme="minorHAnsi" w:hAnsiTheme="minorHAnsi" w:cstheme="minorHAnsi"/>
          <w:sz w:val="24"/>
          <w:szCs w:val="24"/>
        </w:rPr>
      </w:pPr>
      <w:r w:rsidRPr="00974382">
        <w:rPr>
          <w:rFonts w:asciiTheme="minorHAnsi" w:hAnsiTheme="minorHAnsi" w:cstheme="minorHAnsi"/>
          <w:sz w:val="24"/>
          <w:szCs w:val="24"/>
        </w:rPr>
        <w:tab/>
      </w:r>
      <w:r w:rsidRPr="00974382">
        <w:rPr>
          <w:rFonts w:asciiTheme="minorHAnsi" w:hAnsiTheme="minorHAnsi" w:cstheme="minorHAnsi"/>
          <w:sz w:val="24"/>
          <w:szCs w:val="24"/>
        </w:rPr>
        <w:tab/>
        <w:t>2.</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Employee Benefits</w:t>
      </w:r>
      <w:r w:rsidRPr="00974382">
        <w:rPr>
          <w:rFonts w:asciiTheme="minorHAnsi" w:hAnsiTheme="minorHAnsi" w:cstheme="minorHAnsi"/>
          <w:sz w:val="24"/>
          <w:szCs w:val="24"/>
        </w:rPr>
        <w:t xml:space="preserve">: Enter the amount of employee benefits consistent with wage and salary expense charged to the site.  </w:t>
      </w:r>
    </w:p>
    <w:p w14:paraId="788F7DC0" w14:textId="77777777" w:rsidR="00341B80" w:rsidRPr="00974382" w:rsidRDefault="00341B80" w:rsidP="00341B80">
      <w:pPr>
        <w:tabs>
          <w:tab w:val="left" w:pos="360"/>
        </w:tabs>
        <w:ind w:left="720" w:hanging="720"/>
        <w:jc w:val="center"/>
        <w:rPr>
          <w:rFonts w:asciiTheme="minorHAnsi" w:hAnsiTheme="minorHAnsi" w:cstheme="minorHAnsi"/>
          <w:b/>
          <w:bCs/>
          <w:sz w:val="24"/>
          <w:szCs w:val="24"/>
          <w:u w:val="single"/>
        </w:rPr>
      </w:pPr>
    </w:p>
    <w:p w14:paraId="33D815ED" w14:textId="77777777" w:rsidR="00341B80" w:rsidRPr="0017161D" w:rsidRDefault="00341B80" w:rsidP="00341B80">
      <w:pPr>
        <w:tabs>
          <w:tab w:val="left" w:pos="360"/>
          <w:tab w:val="left" w:pos="720"/>
        </w:tabs>
        <w:ind w:left="1080"/>
        <w:rPr>
          <w:rFonts w:asciiTheme="minorHAnsi" w:hAnsiTheme="minorHAnsi" w:cstheme="minorHAnsi"/>
          <w:b/>
          <w:bCs/>
          <w:sz w:val="24"/>
          <w:szCs w:val="24"/>
        </w:rPr>
      </w:pPr>
      <w:r w:rsidRPr="0017161D">
        <w:rPr>
          <w:rFonts w:asciiTheme="minorHAnsi" w:hAnsiTheme="minorHAnsi" w:cstheme="minorHAnsi"/>
          <w:b/>
          <w:bCs/>
          <w:sz w:val="24"/>
          <w:szCs w:val="24"/>
        </w:rPr>
        <w:t>Expenses associated with the purchase of personnel services from outside contractors are not to be reported in the Employee Benefits.</w:t>
      </w:r>
    </w:p>
    <w:p w14:paraId="03CE0396" w14:textId="77777777" w:rsidR="00341B80" w:rsidRPr="00974382" w:rsidRDefault="00341B80" w:rsidP="00341B80">
      <w:pPr>
        <w:tabs>
          <w:tab w:val="left" w:pos="360"/>
        </w:tabs>
        <w:ind w:left="720" w:hanging="720"/>
        <w:jc w:val="center"/>
        <w:rPr>
          <w:rFonts w:asciiTheme="minorHAnsi" w:hAnsiTheme="minorHAnsi" w:cstheme="minorHAnsi"/>
          <w:b/>
          <w:bCs/>
          <w:sz w:val="24"/>
          <w:szCs w:val="24"/>
          <w:u w:val="single"/>
        </w:rPr>
      </w:pPr>
    </w:p>
    <w:p w14:paraId="116C46D8" w14:textId="631620F2" w:rsidR="00341B80" w:rsidRDefault="00341B80" w:rsidP="00341B80">
      <w:pPr>
        <w:tabs>
          <w:tab w:val="left" w:pos="360"/>
          <w:tab w:val="left" w:pos="720"/>
        </w:tabs>
        <w:ind w:left="1080" w:hanging="1080"/>
        <w:rPr>
          <w:rFonts w:asciiTheme="minorHAnsi" w:hAnsiTheme="minorHAnsi" w:cstheme="minorHAnsi"/>
          <w:sz w:val="24"/>
          <w:szCs w:val="24"/>
        </w:rPr>
      </w:pPr>
      <w:r w:rsidRPr="00974382">
        <w:rPr>
          <w:rFonts w:asciiTheme="minorHAnsi" w:hAnsiTheme="minorHAnsi" w:cstheme="minorHAnsi"/>
          <w:sz w:val="24"/>
          <w:szCs w:val="24"/>
        </w:rPr>
        <w:tab/>
      </w:r>
      <w:r w:rsidRPr="00974382">
        <w:rPr>
          <w:rFonts w:asciiTheme="minorHAnsi" w:hAnsiTheme="minorHAnsi" w:cstheme="minorHAnsi"/>
          <w:sz w:val="24"/>
          <w:szCs w:val="24"/>
        </w:rPr>
        <w:tab/>
        <w:t>3.</w:t>
      </w:r>
      <w:r w:rsidRPr="00974382">
        <w:rPr>
          <w:rFonts w:asciiTheme="minorHAnsi" w:hAnsiTheme="minorHAnsi" w:cstheme="minorHAnsi"/>
          <w:sz w:val="24"/>
          <w:szCs w:val="24"/>
        </w:rPr>
        <w:tab/>
      </w:r>
      <w:r w:rsidRPr="00974382">
        <w:rPr>
          <w:rFonts w:asciiTheme="minorHAnsi" w:hAnsiTheme="minorHAnsi" w:cstheme="minorHAnsi"/>
          <w:sz w:val="24"/>
          <w:szCs w:val="24"/>
          <w:u w:val="single"/>
        </w:rPr>
        <w:t>Purchased Personnel</w:t>
      </w:r>
      <w:r w:rsidRPr="00974382">
        <w:rPr>
          <w:rFonts w:asciiTheme="minorHAnsi" w:hAnsiTheme="minorHAnsi" w:cstheme="minorHAnsi"/>
          <w:sz w:val="24"/>
          <w:szCs w:val="24"/>
        </w:rPr>
        <w:t xml:space="preserve">: Enter only those expenses associated with the provision of direct services, such as nursing or temporary relief services, or service-oriented consultative services that were purchased from outside contractors.  </w:t>
      </w:r>
    </w:p>
    <w:p w14:paraId="01E68C89" w14:textId="77777777" w:rsidR="00165A32" w:rsidRPr="00974382" w:rsidRDefault="00165A32" w:rsidP="00341B80">
      <w:pPr>
        <w:tabs>
          <w:tab w:val="left" w:pos="360"/>
          <w:tab w:val="left" w:pos="720"/>
        </w:tabs>
        <w:ind w:left="1080" w:hanging="1080"/>
        <w:rPr>
          <w:rFonts w:asciiTheme="minorHAnsi" w:hAnsiTheme="minorHAnsi" w:cstheme="minorHAnsi"/>
          <w:sz w:val="24"/>
          <w:szCs w:val="24"/>
        </w:rPr>
      </w:pPr>
    </w:p>
    <w:p w14:paraId="04AA22DD" w14:textId="62FAC5B2" w:rsidR="00165A32" w:rsidRPr="00974382" w:rsidRDefault="00165A32" w:rsidP="00A974F0">
      <w:pPr>
        <w:pStyle w:val="ListParagraph"/>
        <w:numPr>
          <w:ilvl w:val="0"/>
          <w:numId w:val="19"/>
        </w:numPr>
        <w:ind w:hanging="180"/>
        <w:rPr>
          <w:rFonts w:asciiTheme="minorHAnsi" w:hAnsiTheme="minorHAnsi" w:cstheme="minorHAnsi"/>
          <w:sz w:val="24"/>
          <w:szCs w:val="24"/>
        </w:rPr>
      </w:pPr>
      <w:r w:rsidRPr="00974382">
        <w:rPr>
          <w:rFonts w:asciiTheme="minorHAnsi" w:hAnsiTheme="minorHAnsi" w:cstheme="minorHAnsi"/>
          <w:sz w:val="24"/>
          <w:szCs w:val="24"/>
          <w:u w:val="single"/>
        </w:rPr>
        <w:t>Purchased Treatment</w:t>
      </w:r>
      <w:r w:rsidRPr="00974382">
        <w:rPr>
          <w:rFonts w:asciiTheme="minorHAnsi" w:hAnsiTheme="minorHAnsi" w:cstheme="minorHAnsi"/>
          <w:sz w:val="24"/>
          <w:szCs w:val="24"/>
        </w:rPr>
        <w:t>: Enter expenses associated with the delivery of treatment or care provided to individuals by physicians, other practitioners, or institutional and other facility services, provided by outside contractors.</w:t>
      </w:r>
    </w:p>
    <w:p w14:paraId="0E082985" w14:textId="77777777" w:rsidR="00165A32" w:rsidRPr="00974382" w:rsidRDefault="00165A32" w:rsidP="00165A32">
      <w:pPr>
        <w:tabs>
          <w:tab w:val="left" w:pos="360"/>
          <w:tab w:val="left" w:pos="720"/>
        </w:tabs>
        <w:ind w:left="1080" w:hanging="156"/>
        <w:rPr>
          <w:rFonts w:asciiTheme="minorHAnsi" w:hAnsiTheme="minorHAnsi" w:cstheme="minorHAnsi"/>
          <w:sz w:val="24"/>
          <w:szCs w:val="24"/>
        </w:rPr>
      </w:pPr>
    </w:p>
    <w:p w14:paraId="6A2D8462" w14:textId="497F1914" w:rsidR="00165A32" w:rsidRPr="00974382" w:rsidRDefault="00165A32" w:rsidP="00A974F0">
      <w:pPr>
        <w:pStyle w:val="ListParagraph"/>
        <w:numPr>
          <w:ilvl w:val="0"/>
          <w:numId w:val="19"/>
        </w:numPr>
        <w:tabs>
          <w:tab w:val="left" w:pos="360"/>
        </w:tabs>
        <w:ind w:hanging="180"/>
        <w:rPr>
          <w:rFonts w:asciiTheme="minorHAnsi" w:hAnsiTheme="minorHAnsi" w:cstheme="minorHAnsi"/>
          <w:sz w:val="24"/>
          <w:szCs w:val="24"/>
        </w:rPr>
      </w:pPr>
      <w:r w:rsidRPr="00974382">
        <w:rPr>
          <w:rFonts w:asciiTheme="minorHAnsi" w:hAnsiTheme="minorHAnsi" w:cstheme="minorHAnsi"/>
          <w:sz w:val="24"/>
          <w:szCs w:val="24"/>
          <w:u w:val="single"/>
        </w:rPr>
        <w:t>Other Personnel Expenses</w:t>
      </w:r>
      <w:r w:rsidRPr="00974382">
        <w:rPr>
          <w:rFonts w:asciiTheme="minorHAnsi" w:hAnsiTheme="minorHAnsi" w:cstheme="minorHAnsi"/>
          <w:sz w:val="24"/>
          <w:szCs w:val="24"/>
        </w:rPr>
        <w:t>: Enter expenses associated with professional fees and other miscellaneous personnel expenses.</w:t>
      </w:r>
    </w:p>
    <w:p w14:paraId="6F3C9394" w14:textId="77777777" w:rsidR="002374AF" w:rsidRPr="00974382" w:rsidRDefault="002374AF">
      <w:pPr>
        <w:spacing w:after="200" w:line="276" w:lineRule="auto"/>
        <w:rPr>
          <w:rFonts w:asciiTheme="minorHAnsi" w:hAnsiTheme="minorHAnsi" w:cstheme="minorHAnsi"/>
          <w:sz w:val="24"/>
          <w:szCs w:val="24"/>
        </w:rPr>
      </w:pPr>
      <w:r w:rsidRPr="00974382">
        <w:rPr>
          <w:rFonts w:asciiTheme="minorHAnsi" w:hAnsiTheme="minorHAnsi" w:cstheme="minorHAnsi"/>
          <w:sz w:val="24"/>
          <w:szCs w:val="24"/>
        </w:rPr>
        <w:br w:type="page"/>
      </w:r>
    </w:p>
    <w:p w14:paraId="01F6938C"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lastRenderedPageBreak/>
        <w:t>INSTRUCTIONS FOR PREPARING THE</w:t>
      </w:r>
    </w:p>
    <w:p w14:paraId="6B872238" w14:textId="77777777" w:rsidR="00341B80" w:rsidRPr="00E42DA3" w:rsidRDefault="00341B80" w:rsidP="00B0226E">
      <w:pPr>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3A38BFAC" w14:textId="77777777" w:rsidR="00341B80" w:rsidRPr="00E42DA3" w:rsidRDefault="00341B80" w:rsidP="00341B80">
      <w:pPr>
        <w:tabs>
          <w:tab w:val="left" w:pos="360"/>
        </w:tabs>
        <w:ind w:left="720" w:hanging="720"/>
        <w:jc w:val="center"/>
        <w:rPr>
          <w:rFonts w:asciiTheme="minorHAnsi" w:hAnsiTheme="minorHAnsi" w:cstheme="minorHAnsi"/>
          <w:sz w:val="24"/>
          <w:szCs w:val="24"/>
        </w:rPr>
      </w:pPr>
      <w:r w:rsidRPr="00E42DA3">
        <w:rPr>
          <w:rFonts w:asciiTheme="minorHAnsi" w:hAnsiTheme="minorHAnsi" w:cstheme="minorHAnsi"/>
          <w:b/>
          <w:bCs/>
          <w:sz w:val="24"/>
          <w:szCs w:val="24"/>
        </w:rPr>
        <w:t>PAGE 3</w:t>
      </w:r>
      <w:r w:rsidR="002374AF" w:rsidRPr="00E42DA3">
        <w:rPr>
          <w:rFonts w:asciiTheme="minorHAnsi" w:hAnsiTheme="minorHAnsi" w:cstheme="minorHAnsi"/>
          <w:b/>
          <w:bCs/>
          <w:sz w:val="24"/>
          <w:szCs w:val="24"/>
        </w:rPr>
        <w:t xml:space="preserve"> OF 6</w:t>
      </w:r>
    </w:p>
    <w:p w14:paraId="2E1E07AC" w14:textId="77777777" w:rsidR="00341B80" w:rsidRPr="00974382" w:rsidRDefault="00341B80" w:rsidP="00341B80">
      <w:pPr>
        <w:tabs>
          <w:tab w:val="left" w:pos="360"/>
          <w:tab w:val="left" w:pos="720"/>
        </w:tabs>
        <w:ind w:left="1080" w:hanging="1080"/>
        <w:rPr>
          <w:rFonts w:asciiTheme="minorHAnsi" w:hAnsiTheme="minorHAnsi" w:cstheme="minorHAnsi"/>
          <w:sz w:val="24"/>
          <w:szCs w:val="24"/>
        </w:rPr>
      </w:pPr>
    </w:p>
    <w:p w14:paraId="51191153" w14:textId="77777777" w:rsidR="00341B80" w:rsidRPr="00974382" w:rsidRDefault="00341B80" w:rsidP="00341B80">
      <w:pPr>
        <w:tabs>
          <w:tab w:val="left" w:pos="360"/>
          <w:tab w:val="left" w:pos="720"/>
        </w:tabs>
        <w:ind w:left="1080" w:hanging="1080"/>
        <w:rPr>
          <w:rFonts w:asciiTheme="minorHAnsi" w:hAnsiTheme="minorHAnsi" w:cstheme="minorHAnsi"/>
          <w:sz w:val="24"/>
          <w:szCs w:val="24"/>
        </w:rPr>
      </w:pPr>
    </w:p>
    <w:p w14:paraId="49BA6DB3" w14:textId="77777777" w:rsidR="00341B80" w:rsidRPr="00974382" w:rsidRDefault="00341B80" w:rsidP="00B0226E">
      <w:pPr>
        <w:tabs>
          <w:tab w:val="left" w:pos="360"/>
          <w:tab w:val="left" w:pos="720"/>
        </w:tabs>
        <w:ind w:left="360"/>
        <w:rPr>
          <w:rFonts w:asciiTheme="minorHAnsi" w:hAnsiTheme="minorHAnsi" w:cstheme="minorHAnsi"/>
          <w:sz w:val="24"/>
          <w:szCs w:val="24"/>
        </w:rPr>
      </w:pPr>
    </w:p>
    <w:p w14:paraId="100F4FFC" w14:textId="33E615AD" w:rsidR="00341B80" w:rsidRPr="00974382" w:rsidRDefault="00341B80" w:rsidP="00A974F0">
      <w:pPr>
        <w:pStyle w:val="ListParagraph"/>
        <w:numPr>
          <w:ilvl w:val="0"/>
          <w:numId w:val="19"/>
        </w:numPr>
        <w:tabs>
          <w:tab w:val="left" w:pos="360"/>
        </w:tabs>
        <w:rPr>
          <w:rFonts w:asciiTheme="minorHAnsi" w:hAnsiTheme="minorHAnsi" w:cstheme="minorHAnsi"/>
          <w:sz w:val="24"/>
          <w:szCs w:val="24"/>
        </w:rPr>
      </w:pPr>
      <w:r w:rsidRPr="00974382">
        <w:rPr>
          <w:rFonts w:asciiTheme="minorHAnsi" w:hAnsiTheme="minorHAnsi" w:cstheme="minorHAnsi"/>
          <w:sz w:val="24"/>
          <w:szCs w:val="24"/>
          <w:u w:val="single"/>
        </w:rPr>
        <w:t>Staff Development</w:t>
      </w:r>
      <w:r w:rsidRPr="00974382">
        <w:rPr>
          <w:rFonts w:asciiTheme="minorHAnsi" w:hAnsiTheme="minorHAnsi" w:cstheme="minorHAnsi"/>
          <w:sz w:val="24"/>
          <w:szCs w:val="24"/>
        </w:rPr>
        <w:t>: Enter expenses related to on-the-job or off-the-job training for employees.</w:t>
      </w:r>
    </w:p>
    <w:p w14:paraId="367C35DD" w14:textId="77777777" w:rsidR="00341B80" w:rsidRPr="00974382" w:rsidRDefault="00341B80" w:rsidP="00B0226E">
      <w:pPr>
        <w:tabs>
          <w:tab w:val="left" w:pos="360"/>
          <w:tab w:val="left" w:pos="720"/>
        </w:tabs>
        <w:ind w:left="360"/>
        <w:rPr>
          <w:rFonts w:asciiTheme="minorHAnsi" w:hAnsiTheme="minorHAnsi" w:cstheme="minorHAnsi"/>
          <w:sz w:val="24"/>
          <w:szCs w:val="24"/>
        </w:rPr>
      </w:pPr>
    </w:p>
    <w:p w14:paraId="562B256B" w14:textId="1CDA6F8E" w:rsidR="00341B80" w:rsidRPr="00974382" w:rsidRDefault="00341B80" w:rsidP="00A974F0">
      <w:pPr>
        <w:pStyle w:val="ListParagraph"/>
        <w:numPr>
          <w:ilvl w:val="0"/>
          <w:numId w:val="19"/>
        </w:numPr>
        <w:rPr>
          <w:rFonts w:asciiTheme="minorHAnsi" w:hAnsiTheme="minorHAnsi" w:cstheme="minorHAnsi"/>
          <w:sz w:val="24"/>
          <w:szCs w:val="24"/>
        </w:rPr>
      </w:pPr>
      <w:r w:rsidRPr="00974382">
        <w:rPr>
          <w:rFonts w:asciiTheme="minorHAnsi" w:hAnsiTheme="minorHAnsi" w:cstheme="minorHAnsi"/>
          <w:sz w:val="24"/>
          <w:szCs w:val="24"/>
          <w:u w:val="single"/>
        </w:rPr>
        <w:t>Service Liability Insurance</w:t>
      </w:r>
      <w:r w:rsidRPr="00974382">
        <w:rPr>
          <w:rFonts w:asciiTheme="minorHAnsi" w:hAnsiTheme="minorHAnsi" w:cstheme="minorHAnsi"/>
          <w:sz w:val="24"/>
          <w:szCs w:val="24"/>
        </w:rPr>
        <w:t>: Enter expenses associated with employee liability insurance coverage</w:t>
      </w:r>
    </w:p>
    <w:p w14:paraId="5047544F" w14:textId="77777777" w:rsidR="00341B80" w:rsidRPr="00974382" w:rsidRDefault="00341B80" w:rsidP="00B0226E">
      <w:pPr>
        <w:tabs>
          <w:tab w:val="left" w:pos="720"/>
        </w:tabs>
        <w:ind w:left="360"/>
        <w:rPr>
          <w:rFonts w:asciiTheme="minorHAnsi" w:hAnsiTheme="minorHAnsi" w:cstheme="minorHAnsi"/>
          <w:sz w:val="24"/>
          <w:szCs w:val="24"/>
        </w:rPr>
      </w:pPr>
    </w:p>
    <w:p w14:paraId="5B7A3DC1" w14:textId="02F66F09"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Staff Travel</w:t>
      </w:r>
      <w:r w:rsidRPr="00974382">
        <w:rPr>
          <w:rFonts w:asciiTheme="minorHAnsi" w:hAnsiTheme="minorHAnsi" w:cstheme="minorHAnsi"/>
          <w:sz w:val="24"/>
          <w:szCs w:val="24"/>
        </w:rPr>
        <w:t>: Enter expenses associated with employee travel allowances including meals, lodging, and other related expenses.</w:t>
      </w:r>
    </w:p>
    <w:p w14:paraId="7B9FF3E5" w14:textId="77777777" w:rsidR="00341B80" w:rsidRPr="00974382" w:rsidRDefault="00341B80" w:rsidP="00B0226E">
      <w:pPr>
        <w:tabs>
          <w:tab w:val="left" w:pos="540"/>
          <w:tab w:val="left" w:pos="720"/>
        </w:tabs>
        <w:ind w:left="1440"/>
        <w:rPr>
          <w:rFonts w:asciiTheme="minorHAnsi" w:hAnsiTheme="minorHAnsi" w:cstheme="minorHAnsi"/>
          <w:sz w:val="24"/>
          <w:szCs w:val="24"/>
        </w:rPr>
      </w:pPr>
    </w:p>
    <w:p w14:paraId="425C8FC7" w14:textId="77777777" w:rsidR="00284E5D"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Rent</w:t>
      </w:r>
      <w:r w:rsidRPr="00974382">
        <w:rPr>
          <w:rFonts w:asciiTheme="minorHAnsi" w:hAnsiTheme="minorHAnsi" w:cstheme="minorHAnsi"/>
          <w:sz w:val="24"/>
          <w:szCs w:val="24"/>
        </w:rPr>
        <w:t>: Enter the amount of lease or rental payments for all sites that are rented by the agency for each individual site.</w:t>
      </w:r>
    </w:p>
    <w:p w14:paraId="56B71C6A" w14:textId="77777777" w:rsidR="00542EB3" w:rsidRDefault="00542EB3" w:rsidP="00B0226E">
      <w:pPr>
        <w:tabs>
          <w:tab w:val="left" w:pos="540"/>
          <w:tab w:val="left" w:pos="720"/>
        </w:tabs>
        <w:ind w:left="1080"/>
        <w:rPr>
          <w:rFonts w:asciiTheme="minorHAnsi" w:hAnsiTheme="minorHAnsi" w:cstheme="minorHAnsi"/>
          <w:b/>
          <w:bCs/>
          <w:sz w:val="24"/>
          <w:szCs w:val="24"/>
        </w:rPr>
      </w:pPr>
    </w:p>
    <w:p w14:paraId="74049B3C" w14:textId="14533223" w:rsidR="00341B80" w:rsidRPr="00542EB3" w:rsidRDefault="00341B80" w:rsidP="00B0226E">
      <w:pPr>
        <w:tabs>
          <w:tab w:val="left" w:pos="540"/>
          <w:tab w:val="left" w:pos="720"/>
        </w:tabs>
        <w:ind w:left="1080"/>
        <w:rPr>
          <w:rFonts w:asciiTheme="minorHAnsi" w:hAnsiTheme="minorHAnsi" w:cstheme="minorHAnsi"/>
          <w:b/>
          <w:bCs/>
          <w:sz w:val="24"/>
          <w:szCs w:val="24"/>
        </w:rPr>
      </w:pPr>
      <w:r w:rsidRPr="00542EB3">
        <w:rPr>
          <w:rFonts w:asciiTheme="minorHAnsi" w:hAnsiTheme="minorHAnsi" w:cstheme="minorHAnsi"/>
          <w:b/>
          <w:bCs/>
          <w:sz w:val="24"/>
          <w:szCs w:val="24"/>
        </w:rPr>
        <w:t>Do not include costs associated with administrative offices</w:t>
      </w:r>
      <w:r w:rsidR="00542EB3">
        <w:rPr>
          <w:rFonts w:asciiTheme="minorHAnsi" w:hAnsiTheme="minorHAnsi" w:cstheme="minorHAnsi"/>
          <w:b/>
          <w:bCs/>
          <w:sz w:val="24"/>
          <w:szCs w:val="24"/>
        </w:rPr>
        <w:t>.</w:t>
      </w:r>
    </w:p>
    <w:p w14:paraId="6FC433BF" w14:textId="77777777" w:rsidR="00341B80" w:rsidRPr="00974382" w:rsidRDefault="00341B80" w:rsidP="00B0226E">
      <w:pPr>
        <w:tabs>
          <w:tab w:val="left" w:pos="540"/>
          <w:tab w:val="left" w:pos="720"/>
        </w:tabs>
        <w:ind w:left="1824"/>
        <w:rPr>
          <w:rFonts w:asciiTheme="minorHAnsi" w:hAnsiTheme="minorHAnsi" w:cstheme="minorHAnsi"/>
          <w:sz w:val="24"/>
          <w:szCs w:val="24"/>
        </w:rPr>
      </w:pPr>
    </w:p>
    <w:p w14:paraId="55021667" w14:textId="77777777"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Mortgage:</w:t>
      </w:r>
      <w:r w:rsidRPr="00974382">
        <w:rPr>
          <w:rFonts w:asciiTheme="minorHAnsi" w:hAnsiTheme="minorHAnsi" w:cstheme="minorHAnsi"/>
          <w:sz w:val="24"/>
          <w:szCs w:val="24"/>
        </w:rPr>
        <w:t xml:space="preserve"> Enter the amount of mortgage payments for each respective site.</w:t>
      </w:r>
    </w:p>
    <w:p w14:paraId="63CC1A04" w14:textId="77777777" w:rsidR="00542EB3" w:rsidRDefault="00542EB3" w:rsidP="00B0226E">
      <w:pPr>
        <w:tabs>
          <w:tab w:val="left" w:pos="540"/>
          <w:tab w:val="left" w:pos="720"/>
        </w:tabs>
        <w:ind w:left="1080"/>
        <w:rPr>
          <w:rFonts w:asciiTheme="minorHAnsi" w:hAnsiTheme="minorHAnsi" w:cstheme="minorHAnsi"/>
          <w:b/>
          <w:bCs/>
          <w:sz w:val="24"/>
          <w:szCs w:val="24"/>
        </w:rPr>
      </w:pPr>
    </w:p>
    <w:p w14:paraId="4C225C89" w14:textId="49C9F516" w:rsidR="00341B80" w:rsidRPr="00542EB3" w:rsidRDefault="00341B80" w:rsidP="00B0226E">
      <w:pPr>
        <w:tabs>
          <w:tab w:val="left" w:pos="540"/>
          <w:tab w:val="left" w:pos="720"/>
        </w:tabs>
        <w:ind w:left="1080"/>
        <w:rPr>
          <w:rFonts w:asciiTheme="minorHAnsi" w:hAnsiTheme="minorHAnsi" w:cstheme="minorHAnsi"/>
          <w:b/>
          <w:bCs/>
          <w:sz w:val="24"/>
          <w:szCs w:val="24"/>
        </w:rPr>
      </w:pPr>
      <w:r w:rsidRPr="00542EB3">
        <w:rPr>
          <w:rFonts w:asciiTheme="minorHAnsi" w:hAnsiTheme="minorHAnsi" w:cstheme="minorHAnsi"/>
          <w:b/>
          <w:bCs/>
          <w:sz w:val="24"/>
          <w:szCs w:val="24"/>
        </w:rPr>
        <w:t>Do not include expenses associated with administrative offices.</w:t>
      </w:r>
    </w:p>
    <w:p w14:paraId="5D44DBEB" w14:textId="77777777" w:rsidR="00341B80" w:rsidRPr="00974382" w:rsidRDefault="00341B80" w:rsidP="00B0226E">
      <w:pPr>
        <w:tabs>
          <w:tab w:val="left" w:pos="540"/>
          <w:tab w:val="left" w:pos="720"/>
        </w:tabs>
        <w:ind w:left="1872"/>
        <w:rPr>
          <w:rFonts w:asciiTheme="minorHAnsi" w:hAnsiTheme="minorHAnsi" w:cstheme="minorHAnsi"/>
          <w:sz w:val="24"/>
          <w:szCs w:val="24"/>
        </w:rPr>
      </w:pPr>
    </w:p>
    <w:p w14:paraId="35B5B2A5" w14:textId="430E5495"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 xml:space="preserve">Continuing Participation Allowance: </w:t>
      </w:r>
      <w:r w:rsidRPr="00974382">
        <w:rPr>
          <w:rFonts w:asciiTheme="minorHAnsi" w:hAnsiTheme="minorHAnsi" w:cstheme="minorHAnsi"/>
          <w:sz w:val="24"/>
          <w:szCs w:val="24"/>
        </w:rPr>
        <w:t>Enter the</w:t>
      </w:r>
      <w:r w:rsidRPr="00974382">
        <w:rPr>
          <w:rFonts w:asciiTheme="minorHAnsi" w:hAnsiTheme="minorHAnsi" w:cstheme="minorHAnsi"/>
          <w:sz w:val="24"/>
          <w:szCs w:val="24"/>
          <w:u w:val="single"/>
        </w:rPr>
        <w:t xml:space="preserve"> </w:t>
      </w:r>
      <w:r w:rsidRPr="00974382">
        <w:rPr>
          <w:rFonts w:asciiTheme="minorHAnsi" w:hAnsiTheme="minorHAnsi" w:cstheme="minorHAnsi"/>
          <w:sz w:val="24"/>
          <w:szCs w:val="24"/>
        </w:rPr>
        <w:t xml:space="preserve">expenses associated with debt-free real estate for each respective site. </w:t>
      </w:r>
    </w:p>
    <w:p w14:paraId="1693297A" w14:textId="77777777" w:rsidR="00341B80" w:rsidRPr="00974382" w:rsidRDefault="00341B80" w:rsidP="00B0226E">
      <w:pPr>
        <w:tabs>
          <w:tab w:val="left" w:pos="540"/>
          <w:tab w:val="left" w:pos="720"/>
        </w:tabs>
        <w:ind w:left="1440"/>
        <w:rPr>
          <w:rFonts w:asciiTheme="minorHAnsi" w:hAnsiTheme="minorHAnsi" w:cstheme="minorHAnsi"/>
          <w:sz w:val="24"/>
          <w:szCs w:val="24"/>
        </w:rPr>
      </w:pPr>
    </w:p>
    <w:p w14:paraId="26AAF661" w14:textId="6DB29606"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Utilities</w:t>
      </w:r>
      <w:r w:rsidRPr="00974382">
        <w:rPr>
          <w:rFonts w:asciiTheme="minorHAnsi" w:hAnsiTheme="minorHAnsi" w:cstheme="minorHAnsi"/>
          <w:sz w:val="24"/>
          <w:szCs w:val="24"/>
        </w:rPr>
        <w:t>: Enter the expenses associated with heating fuel, water, gas, or electricity for each respective site</w:t>
      </w:r>
    </w:p>
    <w:p w14:paraId="07BA9E8A" w14:textId="77777777" w:rsidR="00341B80" w:rsidRPr="00974382" w:rsidRDefault="00341B80" w:rsidP="00B0226E">
      <w:pPr>
        <w:tabs>
          <w:tab w:val="left" w:pos="540"/>
          <w:tab w:val="left" w:pos="720"/>
        </w:tabs>
        <w:ind w:left="1440"/>
        <w:rPr>
          <w:rFonts w:asciiTheme="minorHAnsi" w:hAnsiTheme="minorHAnsi" w:cstheme="minorHAnsi"/>
          <w:sz w:val="24"/>
          <w:szCs w:val="24"/>
        </w:rPr>
      </w:pPr>
    </w:p>
    <w:p w14:paraId="1D60C98F" w14:textId="62AC8FCF"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Building Insurance</w:t>
      </w:r>
      <w:r w:rsidRPr="00974382">
        <w:rPr>
          <w:rFonts w:asciiTheme="minorHAnsi" w:hAnsiTheme="minorHAnsi" w:cstheme="minorHAnsi"/>
          <w:sz w:val="24"/>
          <w:szCs w:val="24"/>
        </w:rPr>
        <w:t>: Enter the expenses associated with fire, theft, liability coverage associated with the respective site.</w:t>
      </w:r>
    </w:p>
    <w:p w14:paraId="252139FC" w14:textId="77777777" w:rsidR="00341B80" w:rsidRPr="00974382" w:rsidRDefault="00341B80" w:rsidP="00B0226E">
      <w:pPr>
        <w:tabs>
          <w:tab w:val="left" w:pos="540"/>
          <w:tab w:val="left" w:pos="720"/>
        </w:tabs>
        <w:ind w:left="360"/>
        <w:rPr>
          <w:rFonts w:asciiTheme="minorHAnsi" w:hAnsiTheme="minorHAnsi" w:cstheme="minorHAnsi"/>
          <w:sz w:val="24"/>
          <w:szCs w:val="24"/>
        </w:rPr>
      </w:pPr>
    </w:p>
    <w:p w14:paraId="06BA3385" w14:textId="1115D317" w:rsidR="00341B80" w:rsidRPr="00974382" w:rsidRDefault="00341B80" w:rsidP="00A974F0">
      <w:pPr>
        <w:pStyle w:val="ListParagraph"/>
        <w:numPr>
          <w:ilvl w:val="0"/>
          <w:numId w:val="19"/>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Housekeeping</w:t>
      </w:r>
      <w:r w:rsidRPr="00974382">
        <w:rPr>
          <w:rFonts w:asciiTheme="minorHAnsi" w:hAnsiTheme="minorHAnsi" w:cstheme="minorHAnsi"/>
          <w:sz w:val="24"/>
          <w:szCs w:val="24"/>
        </w:rPr>
        <w:t xml:space="preserve">: Enter the expenses associated with general housekeeping </w:t>
      </w:r>
    </w:p>
    <w:p w14:paraId="305726EC" w14:textId="77777777" w:rsidR="00341B80" w:rsidRPr="00974382" w:rsidRDefault="00341B80" w:rsidP="00B0226E">
      <w:pPr>
        <w:tabs>
          <w:tab w:val="left" w:pos="540"/>
          <w:tab w:val="left" w:pos="720"/>
        </w:tabs>
        <w:ind w:left="360"/>
        <w:rPr>
          <w:rFonts w:asciiTheme="minorHAnsi" w:hAnsiTheme="minorHAnsi" w:cstheme="minorHAnsi"/>
          <w:sz w:val="24"/>
          <w:szCs w:val="24"/>
        </w:rPr>
      </w:pPr>
    </w:p>
    <w:p w14:paraId="1A7CE8A7" w14:textId="0D4FD97F" w:rsidR="00341B80" w:rsidRPr="00974382" w:rsidRDefault="00341B80" w:rsidP="00A974F0">
      <w:pPr>
        <w:pStyle w:val="ListParagraph"/>
        <w:numPr>
          <w:ilvl w:val="0"/>
          <w:numId w:val="19"/>
        </w:numPr>
        <w:rPr>
          <w:rFonts w:asciiTheme="minorHAnsi" w:hAnsiTheme="minorHAnsi" w:cstheme="minorHAnsi"/>
          <w:sz w:val="24"/>
          <w:szCs w:val="24"/>
        </w:rPr>
      </w:pPr>
      <w:r w:rsidRPr="00974382">
        <w:rPr>
          <w:rFonts w:asciiTheme="minorHAnsi" w:hAnsiTheme="minorHAnsi" w:cstheme="minorHAnsi"/>
          <w:sz w:val="24"/>
          <w:szCs w:val="24"/>
          <w:u w:val="single"/>
        </w:rPr>
        <w:t>Communications</w:t>
      </w:r>
      <w:r w:rsidRPr="00974382">
        <w:rPr>
          <w:rFonts w:asciiTheme="minorHAnsi" w:hAnsiTheme="minorHAnsi" w:cstheme="minorHAnsi"/>
          <w:sz w:val="24"/>
          <w:szCs w:val="24"/>
        </w:rPr>
        <w:t>: Enter the expenses associated with telephones, postage, printing, faxes, and beepers/pagers.</w:t>
      </w:r>
    </w:p>
    <w:p w14:paraId="44F61BFE" w14:textId="77777777" w:rsidR="00341B80" w:rsidRPr="00974382" w:rsidRDefault="00341B80" w:rsidP="00B0226E">
      <w:pPr>
        <w:tabs>
          <w:tab w:val="left" w:pos="720"/>
        </w:tabs>
        <w:ind w:left="1440"/>
        <w:rPr>
          <w:rFonts w:asciiTheme="minorHAnsi" w:hAnsiTheme="minorHAnsi" w:cstheme="minorHAnsi"/>
          <w:sz w:val="24"/>
          <w:szCs w:val="24"/>
        </w:rPr>
      </w:pPr>
    </w:p>
    <w:p w14:paraId="309CCA7F" w14:textId="77326906" w:rsidR="00341B80" w:rsidRPr="00974382" w:rsidRDefault="00341B80" w:rsidP="00A974F0">
      <w:pPr>
        <w:pStyle w:val="ListParagraph"/>
        <w:numPr>
          <w:ilvl w:val="0"/>
          <w:numId w:val="19"/>
        </w:numPr>
        <w:rPr>
          <w:rFonts w:asciiTheme="minorHAnsi" w:hAnsiTheme="minorHAnsi" w:cstheme="minorHAnsi"/>
          <w:sz w:val="24"/>
          <w:szCs w:val="24"/>
        </w:rPr>
      </w:pPr>
      <w:r w:rsidRPr="00974382">
        <w:rPr>
          <w:rFonts w:asciiTheme="minorHAnsi" w:hAnsiTheme="minorHAnsi" w:cstheme="minorHAnsi"/>
          <w:sz w:val="24"/>
          <w:szCs w:val="24"/>
          <w:u w:val="single"/>
        </w:rPr>
        <w:t>Office Supplies</w:t>
      </w:r>
      <w:r w:rsidRPr="00974382">
        <w:rPr>
          <w:rFonts w:asciiTheme="minorHAnsi" w:hAnsiTheme="minorHAnsi" w:cstheme="minorHAnsi"/>
          <w:sz w:val="24"/>
          <w:szCs w:val="24"/>
        </w:rPr>
        <w:t xml:space="preserve">: Enter the expenses associated with all supplies and minor </w:t>
      </w:r>
      <w:r w:rsidR="00284E5D" w:rsidRPr="00974382">
        <w:rPr>
          <w:rFonts w:asciiTheme="minorHAnsi" w:hAnsiTheme="minorHAnsi" w:cstheme="minorHAnsi"/>
          <w:sz w:val="24"/>
          <w:szCs w:val="24"/>
        </w:rPr>
        <w:t>e</w:t>
      </w:r>
      <w:r w:rsidRPr="00974382">
        <w:rPr>
          <w:rFonts w:asciiTheme="minorHAnsi" w:hAnsiTheme="minorHAnsi" w:cstheme="minorHAnsi"/>
          <w:sz w:val="24"/>
          <w:szCs w:val="24"/>
        </w:rPr>
        <w:t>quipment which are consumed or used in the day-to-day operations of an office, and the normal maintenance of office equipment.</w:t>
      </w:r>
    </w:p>
    <w:p w14:paraId="0A114135" w14:textId="77777777" w:rsidR="002374AF" w:rsidRPr="00974382" w:rsidRDefault="002374AF" w:rsidP="00A974F0">
      <w:pPr>
        <w:pStyle w:val="ListParagraph"/>
        <w:numPr>
          <w:ilvl w:val="0"/>
          <w:numId w:val="19"/>
        </w:numPr>
        <w:spacing w:after="200" w:line="276" w:lineRule="auto"/>
        <w:rPr>
          <w:rFonts w:asciiTheme="minorHAnsi" w:hAnsiTheme="minorHAnsi" w:cstheme="minorHAnsi"/>
          <w:sz w:val="24"/>
          <w:szCs w:val="24"/>
        </w:rPr>
      </w:pPr>
      <w:r w:rsidRPr="00974382">
        <w:rPr>
          <w:rFonts w:asciiTheme="minorHAnsi" w:hAnsiTheme="minorHAnsi" w:cstheme="minorHAnsi"/>
          <w:sz w:val="24"/>
          <w:szCs w:val="24"/>
        </w:rPr>
        <w:br w:type="page"/>
      </w:r>
    </w:p>
    <w:p w14:paraId="52FF4447"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lastRenderedPageBreak/>
        <w:t>INSTRUCTIONS FOR PREPARING THE</w:t>
      </w:r>
    </w:p>
    <w:p w14:paraId="25EB3036"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4AA547FB" w14:textId="77777777" w:rsidR="00341B80" w:rsidRPr="00E42DA3" w:rsidRDefault="00341B80" w:rsidP="00341B80">
      <w:pPr>
        <w:tabs>
          <w:tab w:val="left" w:pos="360"/>
        </w:tabs>
        <w:ind w:left="720" w:hanging="720"/>
        <w:jc w:val="center"/>
        <w:rPr>
          <w:rFonts w:asciiTheme="minorHAnsi" w:hAnsiTheme="minorHAnsi" w:cstheme="minorHAnsi"/>
          <w:sz w:val="24"/>
          <w:szCs w:val="24"/>
        </w:rPr>
      </w:pPr>
      <w:r w:rsidRPr="00E42DA3">
        <w:rPr>
          <w:rFonts w:asciiTheme="minorHAnsi" w:hAnsiTheme="minorHAnsi" w:cstheme="minorHAnsi"/>
          <w:b/>
          <w:bCs/>
          <w:sz w:val="24"/>
          <w:szCs w:val="24"/>
        </w:rPr>
        <w:t>PAGE 4</w:t>
      </w:r>
      <w:r w:rsidR="002374AF" w:rsidRPr="00E42DA3">
        <w:rPr>
          <w:rFonts w:asciiTheme="minorHAnsi" w:hAnsiTheme="minorHAnsi" w:cstheme="minorHAnsi"/>
          <w:b/>
          <w:bCs/>
          <w:sz w:val="24"/>
          <w:szCs w:val="24"/>
        </w:rPr>
        <w:t xml:space="preserve"> OF 6</w:t>
      </w:r>
    </w:p>
    <w:p w14:paraId="41C74326" w14:textId="77777777" w:rsidR="00341B80" w:rsidRPr="00974382" w:rsidRDefault="00341B80" w:rsidP="00341B80">
      <w:pPr>
        <w:tabs>
          <w:tab w:val="left" w:pos="720"/>
        </w:tabs>
        <w:ind w:left="1080" w:hanging="1080"/>
        <w:rPr>
          <w:rFonts w:asciiTheme="minorHAnsi" w:hAnsiTheme="minorHAnsi" w:cstheme="minorHAnsi"/>
          <w:sz w:val="24"/>
          <w:szCs w:val="24"/>
        </w:rPr>
      </w:pPr>
    </w:p>
    <w:p w14:paraId="1467CFEA" w14:textId="77777777" w:rsidR="00341B80" w:rsidRPr="00974382" w:rsidRDefault="00341B80" w:rsidP="00341B80">
      <w:pPr>
        <w:tabs>
          <w:tab w:val="left" w:pos="540"/>
        </w:tabs>
        <w:ind w:left="1080" w:hanging="1080"/>
        <w:rPr>
          <w:rFonts w:asciiTheme="minorHAnsi" w:hAnsiTheme="minorHAnsi" w:cstheme="minorHAnsi"/>
          <w:sz w:val="24"/>
          <w:szCs w:val="24"/>
        </w:rPr>
      </w:pPr>
    </w:p>
    <w:p w14:paraId="6DA005F1" w14:textId="77777777" w:rsidR="00341B80" w:rsidRPr="00974382" w:rsidRDefault="00341B80" w:rsidP="00A974F0">
      <w:pPr>
        <w:pStyle w:val="ListParagraph"/>
        <w:numPr>
          <w:ilvl w:val="0"/>
          <w:numId w:val="20"/>
        </w:numPr>
        <w:rPr>
          <w:rFonts w:asciiTheme="minorHAnsi" w:hAnsiTheme="minorHAnsi" w:cstheme="minorHAnsi"/>
          <w:sz w:val="24"/>
          <w:szCs w:val="24"/>
        </w:rPr>
      </w:pPr>
      <w:r w:rsidRPr="00974382">
        <w:rPr>
          <w:rFonts w:asciiTheme="minorHAnsi" w:hAnsiTheme="minorHAnsi" w:cstheme="minorHAnsi"/>
          <w:sz w:val="24"/>
          <w:szCs w:val="24"/>
          <w:u w:val="single"/>
        </w:rPr>
        <w:t>Drugs/Medical Supplies</w:t>
      </w:r>
      <w:r w:rsidRPr="00974382">
        <w:rPr>
          <w:rFonts w:asciiTheme="minorHAnsi" w:hAnsiTheme="minorHAnsi" w:cstheme="minorHAnsi"/>
          <w:sz w:val="24"/>
          <w:szCs w:val="24"/>
        </w:rPr>
        <w:t>:  Enter the expenses associated with of all medical supplies, and drugs, which are used in the treatment of clients, and the normal maintenance of medical equipment.</w:t>
      </w:r>
    </w:p>
    <w:p w14:paraId="2F10E8C3" w14:textId="77777777" w:rsidR="00341B80" w:rsidRPr="00974382" w:rsidRDefault="00341B80" w:rsidP="00DB1B2D">
      <w:pPr>
        <w:ind w:hanging="180"/>
        <w:rPr>
          <w:rFonts w:asciiTheme="minorHAnsi" w:hAnsiTheme="minorHAnsi" w:cstheme="minorHAnsi"/>
          <w:sz w:val="24"/>
          <w:szCs w:val="24"/>
        </w:rPr>
      </w:pPr>
    </w:p>
    <w:p w14:paraId="36BE3E35" w14:textId="63F40D54"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Habilitation Supplies</w:t>
      </w:r>
      <w:r w:rsidRPr="00974382">
        <w:rPr>
          <w:rFonts w:asciiTheme="minorHAnsi" w:hAnsiTheme="minorHAnsi" w:cstheme="minorHAnsi"/>
          <w:sz w:val="24"/>
          <w:szCs w:val="24"/>
        </w:rPr>
        <w:t>: Enter the expenses associated with supplies and equipment which do not meet fixed assets requirements and are purchased for activities related to habilitation or recreational purposes.</w:t>
      </w:r>
    </w:p>
    <w:p w14:paraId="3B654807" w14:textId="77777777" w:rsidR="00341B80" w:rsidRPr="00974382" w:rsidRDefault="00341B80" w:rsidP="00DB1B2D">
      <w:pPr>
        <w:tabs>
          <w:tab w:val="left" w:pos="540"/>
        </w:tabs>
        <w:ind w:hanging="180"/>
        <w:rPr>
          <w:rFonts w:asciiTheme="minorHAnsi" w:hAnsiTheme="minorHAnsi" w:cstheme="minorHAnsi"/>
          <w:sz w:val="24"/>
          <w:szCs w:val="24"/>
        </w:rPr>
      </w:pPr>
    </w:p>
    <w:p w14:paraId="3789070A" w14:textId="68083780" w:rsidR="00341B80" w:rsidRPr="00974382" w:rsidRDefault="00341B80" w:rsidP="00A974F0">
      <w:pPr>
        <w:pStyle w:val="ListParagraph"/>
        <w:numPr>
          <w:ilvl w:val="0"/>
          <w:numId w:val="20"/>
        </w:numPr>
        <w:tabs>
          <w:tab w:val="left" w:pos="540"/>
        </w:tabs>
        <w:rPr>
          <w:rFonts w:asciiTheme="minorHAnsi" w:hAnsiTheme="minorHAnsi" w:cstheme="minorHAnsi"/>
          <w:sz w:val="24"/>
          <w:szCs w:val="24"/>
          <w:u w:val="single"/>
        </w:rPr>
      </w:pPr>
      <w:r w:rsidRPr="00974382">
        <w:rPr>
          <w:rFonts w:asciiTheme="minorHAnsi" w:hAnsiTheme="minorHAnsi" w:cstheme="minorHAnsi"/>
          <w:sz w:val="24"/>
          <w:szCs w:val="24"/>
          <w:u w:val="single"/>
        </w:rPr>
        <w:t>Food</w:t>
      </w:r>
      <w:r w:rsidR="00542EB3" w:rsidRPr="00974382">
        <w:rPr>
          <w:rFonts w:asciiTheme="minorHAnsi" w:hAnsiTheme="minorHAnsi" w:cstheme="minorHAnsi"/>
          <w:sz w:val="24"/>
          <w:szCs w:val="24"/>
          <w:u w:val="single"/>
        </w:rPr>
        <w:t>:</w:t>
      </w:r>
      <w:r w:rsidR="00542EB3" w:rsidRPr="00542EB3">
        <w:rPr>
          <w:rFonts w:asciiTheme="minorHAnsi" w:hAnsiTheme="minorHAnsi" w:cstheme="minorHAnsi"/>
          <w:sz w:val="24"/>
          <w:szCs w:val="24"/>
        </w:rPr>
        <w:t xml:space="preserve"> Enter</w:t>
      </w:r>
      <w:r w:rsidRPr="00542EB3">
        <w:rPr>
          <w:rFonts w:asciiTheme="minorHAnsi" w:hAnsiTheme="minorHAnsi" w:cstheme="minorHAnsi"/>
          <w:sz w:val="24"/>
          <w:szCs w:val="24"/>
        </w:rPr>
        <w:t xml:space="preserve"> the expenses associated with providing meals to individuals</w:t>
      </w:r>
    </w:p>
    <w:p w14:paraId="1EDFE3F3" w14:textId="77777777" w:rsidR="00341B80" w:rsidRPr="00974382" w:rsidRDefault="00341B80" w:rsidP="00DB1B2D">
      <w:pPr>
        <w:tabs>
          <w:tab w:val="left" w:pos="540"/>
        </w:tabs>
        <w:ind w:left="-720"/>
        <w:rPr>
          <w:rFonts w:asciiTheme="minorHAnsi" w:hAnsiTheme="minorHAnsi" w:cstheme="minorHAnsi"/>
          <w:sz w:val="24"/>
          <w:szCs w:val="24"/>
        </w:rPr>
      </w:pPr>
    </w:p>
    <w:p w14:paraId="0E38A88A" w14:textId="77777777"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Clothing</w:t>
      </w:r>
      <w:r w:rsidRPr="00974382">
        <w:rPr>
          <w:rFonts w:asciiTheme="minorHAnsi" w:hAnsiTheme="minorHAnsi" w:cstheme="minorHAnsi"/>
          <w:sz w:val="24"/>
          <w:szCs w:val="24"/>
        </w:rPr>
        <w:t>: Enter the expenses associated with providing clothing to individuals.</w:t>
      </w:r>
    </w:p>
    <w:p w14:paraId="2EA65FA5" w14:textId="77777777" w:rsidR="00341B80" w:rsidRPr="00974382" w:rsidRDefault="00341B80" w:rsidP="00DB1B2D">
      <w:pPr>
        <w:tabs>
          <w:tab w:val="left" w:pos="540"/>
        </w:tabs>
        <w:ind w:left="-720"/>
        <w:rPr>
          <w:rFonts w:asciiTheme="minorHAnsi" w:hAnsiTheme="minorHAnsi" w:cstheme="minorHAnsi"/>
          <w:sz w:val="24"/>
          <w:szCs w:val="24"/>
          <w:u w:val="single"/>
        </w:rPr>
      </w:pPr>
    </w:p>
    <w:p w14:paraId="3FB0088B" w14:textId="77777777" w:rsidR="00341B80" w:rsidRPr="00974382" w:rsidRDefault="00341B80" w:rsidP="00A974F0">
      <w:pPr>
        <w:pStyle w:val="ListParagraph"/>
        <w:numPr>
          <w:ilvl w:val="0"/>
          <w:numId w:val="20"/>
        </w:numPr>
        <w:tabs>
          <w:tab w:val="left" w:pos="540"/>
          <w:tab w:val="left" w:pos="1890"/>
        </w:tabs>
        <w:rPr>
          <w:rFonts w:asciiTheme="minorHAnsi" w:hAnsiTheme="minorHAnsi" w:cstheme="minorHAnsi"/>
          <w:sz w:val="24"/>
          <w:szCs w:val="24"/>
        </w:rPr>
      </w:pPr>
      <w:r w:rsidRPr="00974382">
        <w:rPr>
          <w:rFonts w:asciiTheme="minorHAnsi" w:hAnsiTheme="minorHAnsi" w:cstheme="minorHAnsi"/>
          <w:sz w:val="24"/>
          <w:szCs w:val="24"/>
          <w:u w:val="single"/>
        </w:rPr>
        <w:t>Client Transportation</w:t>
      </w:r>
      <w:r w:rsidRPr="00974382">
        <w:rPr>
          <w:rFonts w:asciiTheme="minorHAnsi" w:hAnsiTheme="minorHAnsi" w:cstheme="minorHAnsi"/>
          <w:sz w:val="24"/>
          <w:szCs w:val="24"/>
        </w:rPr>
        <w:t>: Enter the expenses associated with providing transportation to individuals</w:t>
      </w:r>
      <w:r w:rsidR="00284E5D" w:rsidRPr="00974382">
        <w:rPr>
          <w:rFonts w:asciiTheme="minorHAnsi" w:hAnsiTheme="minorHAnsi" w:cstheme="minorHAnsi"/>
          <w:sz w:val="24"/>
          <w:szCs w:val="24"/>
        </w:rPr>
        <w:t>.</w:t>
      </w:r>
    </w:p>
    <w:p w14:paraId="5F44A0E6" w14:textId="77777777" w:rsidR="00341B80" w:rsidRPr="00974382" w:rsidRDefault="00341B80" w:rsidP="00DB1B2D">
      <w:pPr>
        <w:tabs>
          <w:tab w:val="left" w:pos="540"/>
        </w:tabs>
        <w:ind w:left="-720"/>
        <w:rPr>
          <w:rFonts w:asciiTheme="minorHAnsi" w:hAnsiTheme="minorHAnsi" w:cstheme="minorHAnsi"/>
          <w:sz w:val="24"/>
          <w:szCs w:val="24"/>
          <w:u w:val="single"/>
        </w:rPr>
      </w:pPr>
    </w:p>
    <w:p w14:paraId="66DD80AD" w14:textId="182077DA"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Miscellaneous Expenses</w:t>
      </w:r>
      <w:r w:rsidR="00542EB3"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expenses associated with the purchase of</w:t>
      </w:r>
      <w:r w:rsidR="00284E5D" w:rsidRPr="00974382">
        <w:rPr>
          <w:rFonts w:asciiTheme="minorHAnsi" w:hAnsiTheme="minorHAnsi" w:cstheme="minorHAnsi"/>
          <w:sz w:val="24"/>
          <w:szCs w:val="24"/>
        </w:rPr>
        <w:t xml:space="preserve"> </w:t>
      </w:r>
      <w:r w:rsidRPr="00974382">
        <w:rPr>
          <w:rFonts w:asciiTheme="minorHAnsi" w:hAnsiTheme="minorHAnsi" w:cstheme="minorHAnsi"/>
          <w:sz w:val="24"/>
          <w:szCs w:val="24"/>
        </w:rPr>
        <w:t>goods and services that do not apply to any other line item classification on the RSS.</w:t>
      </w:r>
    </w:p>
    <w:p w14:paraId="5A9E66FB" w14:textId="77777777" w:rsidR="00341B80" w:rsidRPr="00974382" w:rsidRDefault="00341B80" w:rsidP="00DB1B2D">
      <w:pPr>
        <w:tabs>
          <w:tab w:val="left" w:pos="540"/>
        </w:tabs>
        <w:ind w:left="-720"/>
        <w:rPr>
          <w:rFonts w:asciiTheme="minorHAnsi" w:hAnsiTheme="minorHAnsi" w:cstheme="minorHAnsi"/>
          <w:sz w:val="24"/>
          <w:szCs w:val="24"/>
        </w:rPr>
      </w:pPr>
    </w:p>
    <w:p w14:paraId="09E187E0" w14:textId="02538BBE"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Building Repairs/Maintenance</w:t>
      </w:r>
      <w:r w:rsidR="00542EB3"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expenses associated with building</w:t>
      </w:r>
      <w:r w:rsidR="00284E5D" w:rsidRPr="00974382">
        <w:rPr>
          <w:rFonts w:asciiTheme="minorHAnsi" w:hAnsiTheme="minorHAnsi" w:cstheme="minorHAnsi"/>
          <w:sz w:val="24"/>
          <w:szCs w:val="24"/>
        </w:rPr>
        <w:t xml:space="preserve"> </w:t>
      </w:r>
      <w:r w:rsidRPr="00974382">
        <w:rPr>
          <w:rFonts w:asciiTheme="minorHAnsi" w:hAnsiTheme="minorHAnsi" w:cstheme="minorHAnsi"/>
          <w:sz w:val="24"/>
          <w:szCs w:val="24"/>
        </w:rPr>
        <w:t>repairs and general maintenance services performed by employees or contracted services.</w:t>
      </w:r>
    </w:p>
    <w:p w14:paraId="2C2643F0" w14:textId="77777777" w:rsidR="00341B80" w:rsidRPr="00974382" w:rsidRDefault="00341B80" w:rsidP="00DB1B2D">
      <w:pPr>
        <w:tabs>
          <w:tab w:val="left" w:pos="540"/>
        </w:tabs>
        <w:ind w:hanging="180"/>
        <w:rPr>
          <w:rFonts w:asciiTheme="minorHAnsi" w:hAnsiTheme="minorHAnsi" w:cstheme="minorHAnsi"/>
          <w:sz w:val="24"/>
          <w:szCs w:val="24"/>
        </w:rPr>
      </w:pPr>
    </w:p>
    <w:p w14:paraId="5309246E" w14:textId="311B388D"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Building Renovations</w:t>
      </w:r>
      <w:r w:rsidR="00542EB3"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expenses associated with the costs of major</w:t>
      </w:r>
      <w:r w:rsidR="00284E5D" w:rsidRPr="00974382">
        <w:rPr>
          <w:rFonts w:asciiTheme="minorHAnsi" w:hAnsiTheme="minorHAnsi" w:cstheme="minorHAnsi"/>
          <w:sz w:val="24"/>
          <w:szCs w:val="24"/>
        </w:rPr>
        <w:t xml:space="preserve"> </w:t>
      </w:r>
      <w:r w:rsidRPr="00974382">
        <w:rPr>
          <w:rFonts w:asciiTheme="minorHAnsi" w:hAnsiTheme="minorHAnsi" w:cstheme="minorHAnsi"/>
          <w:sz w:val="24"/>
          <w:szCs w:val="24"/>
        </w:rPr>
        <w:t xml:space="preserve">renovations, defined as renovations whose costs exceed $10,000.  Minor renovations of $10,000 or less are reported </w:t>
      </w:r>
      <w:r w:rsidR="00542EB3">
        <w:rPr>
          <w:rFonts w:asciiTheme="minorHAnsi" w:hAnsiTheme="minorHAnsi" w:cstheme="minorHAnsi"/>
          <w:sz w:val="24"/>
          <w:szCs w:val="24"/>
        </w:rPr>
        <w:t>on</w:t>
      </w:r>
      <w:r w:rsidRPr="00974382">
        <w:rPr>
          <w:rFonts w:asciiTheme="minorHAnsi" w:hAnsiTheme="minorHAnsi" w:cstheme="minorHAnsi"/>
          <w:sz w:val="24"/>
          <w:szCs w:val="24"/>
        </w:rPr>
        <w:t xml:space="preserve"> the</w:t>
      </w:r>
      <w:r w:rsidR="00284E5D" w:rsidRPr="00974382">
        <w:rPr>
          <w:rFonts w:asciiTheme="minorHAnsi" w:hAnsiTheme="minorHAnsi" w:cstheme="minorHAnsi"/>
          <w:sz w:val="24"/>
          <w:szCs w:val="24"/>
        </w:rPr>
        <w:t xml:space="preserve"> </w:t>
      </w:r>
      <w:r w:rsidR="00542EB3">
        <w:rPr>
          <w:rFonts w:asciiTheme="minorHAnsi" w:hAnsiTheme="minorHAnsi" w:cstheme="minorHAnsi"/>
          <w:sz w:val="24"/>
          <w:szCs w:val="24"/>
        </w:rPr>
        <w:t>“</w:t>
      </w:r>
      <w:r w:rsidRPr="00542EB3">
        <w:rPr>
          <w:rFonts w:asciiTheme="minorHAnsi" w:hAnsiTheme="minorHAnsi" w:cstheme="minorHAnsi"/>
          <w:sz w:val="24"/>
          <w:szCs w:val="24"/>
        </w:rPr>
        <w:t>Building Repair/Maintenance</w:t>
      </w:r>
      <w:r w:rsidR="00542EB3">
        <w:rPr>
          <w:rFonts w:asciiTheme="minorHAnsi" w:hAnsiTheme="minorHAnsi" w:cstheme="minorHAnsi"/>
          <w:sz w:val="24"/>
          <w:szCs w:val="24"/>
        </w:rPr>
        <w:t>” line on the</w:t>
      </w:r>
      <w:r w:rsidRPr="00542EB3">
        <w:rPr>
          <w:rFonts w:asciiTheme="minorHAnsi" w:hAnsiTheme="minorHAnsi" w:cstheme="minorHAnsi"/>
          <w:sz w:val="24"/>
          <w:szCs w:val="24"/>
        </w:rPr>
        <w:t xml:space="preserve"> </w:t>
      </w:r>
      <w:r w:rsidR="00542EB3">
        <w:rPr>
          <w:rFonts w:asciiTheme="minorHAnsi" w:hAnsiTheme="minorHAnsi" w:cstheme="minorHAnsi"/>
          <w:sz w:val="24"/>
          <w:szCs w:val="24"/>
        </w:rPr>
        <w:t>e</w:t>
      </w:r>
      <w:r w:rsidR="00542EB3" w:rsidRPr="00542EB3">
        <w:rPr>
          <w:rFonts w:asciiTheme="minorHAnsi" w:hAnsiTheme="minorHAnsi" w:cstheme="minorHAnsi"/>
          <w:sz w:val="24"/>
          <w:szCs w:val="24"/>
        </w:rPr>
        <w:t>xpenditure</w:t>
      </w:r>
      <w:r w:rsidRPr="00974382">
        <w:rPr>
          <w:rFonts w:asciiTheme="minorHAnsi" w:hAnsiTheme="minorHAnsi" w:cstheme="minorHAnsi"/>
          <w:sz w:val="24"/>
          <w:szCs w:val="24"/>
        </w:rPr>
        <w:t xml:space="preserve"> </w:t>
      </w:r>
      <w:r w:rsidR="00542EB3">
        <w:rPr>
          <w:rFonts w:asciiTheme="minorHAnsi" w:hAnsiTheme="minorHAnsi" w:cstheme="minorHAnsi"/>
          <w:sz w:val="24"/>
          <w:szCs w:val="24"/>
        </w:rPr>
        <w:t>page</w:t>
      </w:r>
      <w:r w:rsidRPr="00974382">
        <w:rPr>
          <w:rFonts w:asciiTheme="minorHAnsi" w:hAnsiTheme="minorHAnsi" w:cstheme="minorHAnsi"/>
          <w:sz w:val="24"/>
          <w:szCs w:val="24"/>
        </w:rPr>
        <w:t xml:space="preserve">.  Renovations or modifications that meet the criteria specified under </w:t>
      </w:r>
      <w:r w:rsidR="008C3CC1">
        <w:rPr>
          <w:rFonts w:asciiTheme="minorHAnsi" w:hAnsiTheme="minorHAnsi" w:cstheme="minorHAnsi"/>
          <w:sz w:val="24"/>
          <w:szCs w:val="24"/>
        </w:rPr>
        <w:t>“</w:t>
      </w:r>
      <w:r w:rsidRPr="008C3CC1">
        <w:rPr>
          <w:rFonts w:asciiTheme="minorHAnsi" w:hAnsiTheme="minorHAnsi" w:cstheme="minorHAnsi"/>
          <w:sz w:val="24"/>
          <w:szCs w:val="24"/>
        </w:rPr>
        <w:t>Residential Adaptation</w:t>
      </w:r>
      <w:r w:rsidR="008C3CC1">
        <w:rPr>
          <w:rFonts w:asciiTheme="minorHAnsi" w:hAnsiTheme="minorHAnsi" w:cstheme="minorHAnsi"/>
          <w:sz w:val="24"/>
          <w:szCs w:val="24"/>
        </w:rPr>
        <w:t>”</w:t>
      </w:r>
      <w:r w:rsidRPr="00974382">
        <w:rPr>
          <w:rFonts w:asciiTheme="minorHAnsi" w:hAnsiTheme="minorHAnsi" w:cstheme="minorHAnsi"/>
          <w:sz w:val="24"/>
          <w:szCs w:val="24"/>
        </w:rPr>
        <w:t xml:space="preserve"> should not be reported under this category.</w:t>
      </w:r>
    </w:p>
    <w:p w14:paraId="20C76C6D" w14:textId="77777777" w:rsidR="00341B80" w:rsidRPr="00974382" w:rsidRDefault="00341B80" w:rsidP="00DB1B2D">
      <w:pPr>
        <w:tabs>
          <w:tab w:val="left" w:pos="540"/>
        </w:tabs>
        <w:ind w:hanging="180"/>
        <w:rPr>
          <w:rFonts w:asciiTheme="minorHAnsi" w:hAnsiTheme="minorHAnsi" w:cstheme="minorHAnsi"/>
          <w:sz w:val="24"/>
          <w:szCs w:val="24"/>
        </w:rPr>
      </w:pPr>
    </w:p>
    <w:p w14:paraId="1D974A9F" w14:textId="0BE82E73" w:rsidR="00341B80" w:rsidRPr="00974382" w:rsidRDefault="00284E5D" w:rsidP="00A974F0">
      <w:pPr>
        <w:pStyle w:val="ListParagraph"/>
        <w:numPr>
          <w:ilvl w:val="0"/>
          <w:numId w:val="20"/>
        </w:numPr>
        <w:tabs>
          <w:tab w:val="left" w:pos="540"/>
        </w:tabs>
        <w:rPr>
          <w:rFonts w:asciiTheme="minorHAnsi" w:hAnsiTheme="minorHAnsi" w:cstheme="minorHAnsi"/>
          <w:sz w:val="24"/>
          <w:szCs w:val="24"/>
        </w:rPr>
      </w:pPr>
      <w:r w:rsidRPr="00542EB3">
        <w:rPr>
          <w:rFonts w:asciiTheme="minorHAnsi" w:hAnsiTheme="minorHAnsi" w:cstheme="minorHAnsi"/>
          <w:sz w:val="24"/>
          <w:szCs w:val="24"/>
          <w:u w:val="single"/>
        </w:rPr>
        <w:t>F</w:t>
      </w:r>
      <w:r w:rsidR="00341B80" w:rsidRPr="00974382">
        <w:rPr>
          <w:rFonts w:asciiTheme="minorHAnsi" w:hAnsiTheme="minorHAnsi" w:cstheme="minorHAnsi"/>
          <w:sz w:val="24"/>
          <w:szCs w:val="24"/>
          <w:u w:val="single"/>
        </w:rPr>
        <w:t>urnishings and Equipment</w:t>
      </w:r>
      <w:r w:rsidR="00542EB3" w:rsidRPr="00974382">
        <w:rPr>
          <w:rFonts w:asciiTheme="minorHAnsi" w:hAnsiTheme="minorHAnsi" w:cstheme="minorHAnsi"/>
          <w:sz w:val="24"/>
          <w:szCs w:val="24"/>
        </w:rPr>
        <w:t>: Enter</w:t>
      </w:r>
      <w:r w:rsidR="00341B80" w:rsidRPr="00974382">
        <w:rPr>
          <w:rFonts w:asciiTheme="minorHAnsi" w:hAnsiTheme="minorHAnsi" w:cstheme="minorHAnsi"/>
          <w:sz w:val="24"/>
          <w:szCs w:val="24"/>
        </w:rPr>
        <w:t xml:space="preserve"> the expenses associated with furnishings and other equipment used </w:t>
      </w:r>
      <w:r w:rsidR="00542EB3">
        <w:rPr>
          <w:rFonts w:asciiTheme="minorHAnsi" w:hAnsiTheme="minorHAnsi" w:cstheme="minorHAnsi"/>
          <w:sz w:val="24"/>
          <w:szCs w:val="24"/>
        </w:rPr>
        <w:t>at</w:t>
      </w:r>
      <w:r w:rsidR="00341B80" w:rsidRPr="00974382">
        <w:rPr>
          <w:rFonts w:asciiTheme="minorHAnsi" w:hAnsiTheme="minorHAnsi" w:cstheme="minorHAnsi"/>
          <w:sz w:val="24"/>
          <w:szCs w:val="24"/>
        </w:rPr>
        <w:t xml:space="preserve"> the site with a purchase price of $500 or more.  Items of less than $500 are reported under </w:t>
      </w:r>
      <w:r w:rsidR="008C3CC1">
        <w:rPr>
          <w:rFonts w:asciiTheme="minorHAnsi" w:hAnsiTheme="minorHAnsi" w:cstheme="minorHAnsi"/>
          <w:sz w:val="24"/>
          <w:szCs w:val="24"/>
        </w:rPr>
        <w:t>“</w:t>
      </w:r>
      <w:r w:rsidR="00341B80" w:rsidRPr="008C3CC1">
        <w:rPr>
          <w:rFonts w:asciiTheme="minorHAnsi" w:hAnsiTheme="minorHAnsi" w:cstheme="minorHAnsi"/>
          <w:sz w:val="24"/>
          <w:szCs w:val="24"/>
        </w:rPr>
        <w:t>Minor Equipment</w:t>
      </w:r>
      <w:r w:rsidR="008C3CC1">
        <w:rPr>
          <w:rFonts w:asciiTheme="minorHAnsi" w:hAnsiTheme="minorHAnsi" w:cstheme="minorHAnsi"/>
          <w:sz w:val="24"/>
          <w:szCs w:val="24"/>
        </w:rPr>
        <w:t>”</w:t>
      </w:r>
      <w:r w:rsidR="00341B80" w:rsidRPr="00974382">
        <w:rPr>
          <w:rFonts w:asciiTheme="minorHAnsi" w:hAnsiTheme="minorHAnsi" w:cstheme="minorHAnsi"/>
          <w:sz w:val="24"/>
          <w:szCs w:val="24"/>
        </w:rPr>
        <w:t>.</w:t>
      </w:r>
    </w:p>
    <w:p w14:paraId="50167201" w14:textId="77777777" w:rsidR="00341B80" w:rsidRPr="00974382" w:rsidRDefault="00341B80" w:rsidP="00DB1B2D">
      <w:pPr>
        <w:tabs>
          <w:tab w:val="left" w:pos="540"/>
        </w:tabs>
        <w:ind w:hanging="180"/>
        <w:rPr>
          <w:rFonts w:asciiTheme="minorHAnsi" w:hAnsiTheme="minorHAnsi" w:cstheme="minorHAnsi"/>
          <w:sz w:val="24"/>
          <w:szCs w:val="24"/>
        </w:rPr>
      </w:pPr>
    </w:p>
    <w:p w14:paraId="08206BB4" w14:textId="0F579A34" w:rsidR="00341B80" w:rsidRPr="00974382" w:rsidRDefault="00341B80" w:rsidP="00A974F0">
      <w:pPr>
        <w:pStyle w:val="ListParagraph"/>
        <w:numPr>
          <w:ilvl w:val="0"/>
          <w:numId w:val="20"/>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Minor Household Equipment</w:t>
      </w:r>
      <w:r w:rsidR="00542EB3"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expenses associated with minor purchases of household items.</w:t>
      </w:r>
    </w:p>
    <w:p w14:paraId="5ED09BF9" w14:textId="77777777" w:rsidR="002374AF" w:rsidRPr="00974382" w:rsidRDefault="00341B80" w:rsidP="00341B80">
      <w:pPr>
        <w:tabs>
          <w:tab w:val="left" w:pos="360"/>
        </w:tabs>
        <w:ind w:left="720" w:hanging="720"/>
        <w:jc w:val="center"/>
        <w:rPr>
          <w:rFonts w:asciiTheme="minorHAnsi" w:hAnsiTheme="minorHAnsi" w:cstheme="minorHAnsi"/>
          <w:sz w:val="24"/>
          <w:szCs w:val="24"/>
        </w:rPr>
      </w:pPr>
      <w:r w:rsidRPr="00974382">
        <w:rPr>
          <w:rFonts w:asciiTheme="minorHAnsi" w:hAnsiTheme="minorHAnsi" w:cstheme="minorHAnsi"/>
          <w:sz w:val="24"/>
          <w:szCs w:val="24"/>
        </w:rPr>
        <w:tab/>
      </w:r>
    </w:p>
    <w:p w14:paraId="03FC9985" w14:textId="758D68AC" w:rsidR="002374AF" w:rsidRPr="000A52FC" w:rsidRDefault="000A52FC" w:rsidP="00A974F0">
      <w:pPr>
        <w:pStyle w:val="ListParagraph"/>
        <w:numPr>
          <w:ilvl w:val="0"/>
          <w:numId w:val="33"/>
        </w:numPr>
        <w:spacing w:after="200" w:line="276" w:lineRule="auto"/>
        <w:ind w:left="900" w:hanging="450"/>
        <w:rPr>
          <w:rFonts w:asciiTheme="minorHAnsi" w:hAnsiTheme="minorHAnsi" w:cstheme="minorHAnsi"/>
          <w:sz w:val="24"/>
          <w:szCs w:val="24"/>
        </w:rPr>
      </w:pPr>
      <w:r w:rsidRPr="000A52FC">
        <w:rPr>
          <w:rFonts w:asciiTheme="minorHAnsi" w:hAnsiTheme="minorHAnsi" w:cstheme="minorHAnsi"/>
          <w:sz w:val="24"/>
          <w:szCs w:val="24"/>
          <w:u w:val="single"/>
        </w:rPr>
        <w:t>Furniture and Equipment Repairs</w:t>
      </w:r>
      <w:r w:rsidR="00542EB3" w:rsidRPr="000A52FC">
        <w:rPr>
          <w:rFonts w:asciiTheme="minorHAnsi" w:hAnsiTheme="minorHAnsi" w:cstheme="minorHAnsi"/>
          <w:sz w:val="24"/>
          <w:szCs w:val="24"/>
          <w:u w:val="single"/>
        </w:rPr>
        <w:t>:</w:t>
      </w:r>
      <w:r w:rsidR="00542EB3" w:rsidRPr="000A52FC">
        <w:rPr>
          <w:rFonts w:asciiTheme="minorHAnsi" w:hAnsiTheme="minorHAnsi" w:cstheme="minorHAnsi"/>
          <w:sz w:val="24"/>
          <w:szCs w:val="24"/>
        </w:rPr>
        <w:t xml:space="preserve"> Enter</w:t>
      </w:r>
      <w:r w:rsidRPr="000A52FC">
        <w:rPr>
          <w:rFonts w:asciiTheme="minorHAnsi" w:hAnsiTheme="minorHAnsi" w:cstheme="minorHAnsi"/>
          <w:sz w:val="24"/>
          <w:szCs w:val="24"/>
        </w:rPr>
        <w:t xml:space="preserve"> the expenses associated with costs of repair of all types of furnishings and equipment used </w:t>
      </w:r>
      <w:r w:rsidR="00530901">
        <w:rPr>
          <w:rFonts w:asciiTheme="minorHAnsi" w:hAnsiTheme="minorHAnsi" w:cstheme="minorHAnsi"/>
          <w:sz w:val="24"/>
          <w:szCs w:val="24"/>
        </w:rPr>
        <w:t>at</w:t>
      </w:r>
      <w:r w:rsidRPr="000A52FC">
        <w:rPr>
          <w:rFonts w:asciiTheme="minorHAnsi" w:hAnsiTheme="minorHAnsi" w:cstheme="minorHAnsi"/>
          <w:sz w:val="24"/>
          <w:szCs w:val="24"/>
        </w:rPr>
        <w:t xml:space="preserve"> the site</w:t>
      </w:r>
      <w:r w:rsidR="00D65306">
        <w:rPr>
          <w:rFonts w:asciiTheme="minorHAnsi" w:hAnsiTheme="minorHAnsi" w:cstheme="minorHAnsi"/>
          <w:color w:val="FF0000"/>
          <w:sz w:val="24"/>
          <w:szCs w:val="24"/>
        </w:rPr>
        <w:t>.</w:t>
      </w:r>
      <w:r w:rsidR="002374AF" w:rsidRPr="000A52FC">
        <w:rPr>
          <w:rFonts w:asciiTheme="minorHAnsi" w:hAnsiTheme="minorHAnsi" w:cstheme="minorHAnsi"/>
          <w:sz w:val="24"/>
          <w:szCs w:val="24"/>
        </w:rPr>
        <w:br w:type="page"/>
      </w:r>
    </w:p>
    <w:p w14:paraId="0C9A32AD"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lastRenderedPageBreak/>
        <w:t>INSTRUCTIONS FOR PREPARING THE</w:t>
      </w:r>
    </w:p>
    <w:p w14:paraId="1296C289"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3CB1B146" w14:textId="77777777" w:rsidR="00341B80" w:rsidRPr="00E42DA3" w:rsidRDefault="00341B80" w:rsidP="00341B80">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PAGE 5</w:t>
      </w:r>
      <w:r w:rsidR="002374AF" w:rsidRPr="00E42DA3">
        <w:rPr>
          <w:rFonts w:asciiTheme="minorHAnsi" w:hAnsiTheme="minorHAnsi" w:cstheme="minorHAnsi"/>
          <w:b/>
          <w:bCs/>
          <w:sz w:val="24"/>
          <w:szCs w:val="24"/>
        </w:rPr>
        <w:t xml:space="preserve"> OF 6</w:t>
      </w:r>
    </w:p>
    <w:p w14:paraId="07EAAA6B" w14:textId="77777777" w:rsidR="002374AF" w:rsidRPr="00974382" w:rsidRDefault="002374AF" w:rsidP="00341B80">
      <w:pPr>
        <w:tabs>
          <w:tab w:val="left" w:pos="360"/>
        </w:tabs>
        <w:ind w:left="720" w:hanging="720"/>
        <w:jc w:val="center"/>
        <w:rPr>
          <w:rFonts w:asciiTheme="minorHAnsi" w:hAnsiTheme="minorHAnsi" w:cstheme="minorHAnsi"/>
          <w:b/>
          <w:bCs/>
          <w:sz w:val="24"/>
          <w:szCs w:val="24"/>
          <w:u w:val="single"/>
        </w:rPr>
      </w:pPr>
    </w:p>
    <w:p w14:paraId="50987222" w14:textId="77777777" w:rsidR="002374AF" w:rsidRPr="00974382" w:rsidRDefault="002374AF" w:rsidP="00341B80">
      <w:pPr>
        <w:tabs>
          <w:tab w:val="left" w:pos="360"/>
        </w:tabs>
        <w:ind w:left="720" w:hanging="720"/>
        <w:jc w:val="center"/>
        <w:rPr>
          <w:rFonts w:asciiTheme="minorHAnsi" w:hAnsiTheme="minorHAnsi" w:cstheme="minorHAnsi"/>
          <w:sz w:val="24"/>
          <w:szCs w:val="24"/>
        </w:rPr>
      </w:pPr>
    </w:p>
    <w:p w14:paraId="035F6317" w14:textId="0A3519F1" w:rsidR="00412832" w:rsidRDefault="00341B80" w:rsidP="00A974F0">
      <w:pPr>
        <w:pStyle w:val="ListParagraph"/>
        <w:numPr>
          <w:ilvl w:val="0"/>
          <w:numId w:val="43"/>
        </w:numPr>
        <w:tabs>
          <w:tab w:val="left" w:pos="540"/>
        </w:tabs>
        <w:rPr>
          <w:rFonts w:asciiTheme="minorHAnsi" w:hAnsiTheme="minorHAnsi" w:cstheme="minorHAnsi"/>
          <w:sz w:val="24"/>
          <w:szCs w:val="24"/>
        </w:rPr>
      </w:pPr>
      <w:r w:rsidRPr="00974382">
        <w:rPr>
          <w:rFonts w:asciiTheme="minorHAnsi" w:hAnsiTheme="minorHAnsi" w:cstheme="minorHAnsi"/>
          <w:sz w:val="24"/>
          <w:szCs w:val="24"/>
          <w:u w:val="single"/>
        </w:rPr>
        <w:t>Residence Adaptation</w:t>
      </w:r>
      <w:r w:rsidR="00226FE9"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expense associated with building renovations or modifications necessitated by the special needs of handicapped individuals. Adaptations required for general licensure are not included under this category.  Below is a detailed listing of the eligible expenses to be reported under Residence</w:t>
      </w:r>
      <w:r w:rsidR="00DB1B2D" w:rsidRPr="00974382">
        <w:rPr>
          <w:rFonts w:asciiTheme="minorHAnsi" w:hAnsiTheme="minorHAnsi" w:cstheme="minorHAnsi"/>
          <w:sz w:val="24"/>
          <w:szCs w:val="24"/>
        </w:rPr>
        <w:t xml:space="preserve"> </w:t>
      </w:r>
      <w:r w:rsidRPr="00974382">
        <w:rPr>
          <w:rFonts w:asciiTheme="minorHAnsi" w:hAnsiTheme="minorHAnsi" w:cstheme="minorHAnsi"/>
          <w:sz w:val="24"/>
          <w:szCs w:val="24"/>
        </w:rPr>
        <w:t xml:space="preserve">Adaptations: </w:t>
      </w:r>
    </w:p>
    <w:p w14:paraId="7D690992" w14:textId="77777777" w:rsidR="00412832" w:rsidRPr="00412832" w:rsidRDefault="00412832" w:rsidP="00412832">
      <w:pPr>
        <w:pStyle w:val="ListParagraph"/>
        <w:rPr>
          <w:rFonts w:asciiTheme="minorHAnsi" w:hAnsiTheme="minorHAnsi" w:cstheme="minorHAnsi"/>
          <w:sz w:val="24"/>
          <w:szCs w:val="24"/>
        </w:rPr>
      </w:pPr>
    </w:p>
    <w:p w14:paraId="41A12A4A" w14:textId="271CCAF5"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Ramps for street, sidewalk</w:t>
      </w:r>
      <w:r w:rsidR="00914E46">
        <w:rPr>
          <w:rFonts w:asciiTheme="minorHAnsi" w:hAnsiTheme="minorHAnsi" w:cstheme="minorHAnsi"/>
          <w:sz w:val="24"/>
          <w:szCs w:val="24"/>
        </w:rPr>
        <w:t>,</w:t>
      </w:r>
      <w:r w:rsidRPr="00974382">
        <w:rPr>
          <w:rFonts w:asciiTheme="minorHAnsi" w:hAnsiTheme="minorHAnsi" w:cstheme="minorHAnsi"/>
          <w:sz w:val="24"/>
          <w:szCs w:val="24"/>
        </w:rPr>
        <w:t xml:space="preserve"> or house</w:t>
      </w:r>
    </w:p>
    <w:p w14:paraId="5EE02349"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Handrails and grab-bars</w:t>
      </w:r>
    </w:p>
    <w:p w14:paraId="11ACBFA7" w14:textId="6F55B400" w:rsidR="00341B80" w:rsidRPr="00D65306"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 xml:space="preserve">That part of smoke/fire alarm system adapted from </w:t>
      </w:r>
      <w:r w:rsidR="00226FE9" w:rsidRPr="00974382">
        <w:rPr>
          <w:rFonts w:asciiTheme="minorHAnsi" w:hAnsiTheme="minorHAnsi" w:cstheme="minorHAnsi"/>
          <w:sz w:val="24"/>
          <w:szCs w:val="24"/>
        </w:rPr>
        <w:t>hearing impaired</w:t>
      </w:r>
      <w:r w:rsidRPr="00D65306">
        <w:rPr>
          <w:rFonts w:asciiTheme="minorHAnsi" w:hAnsiTheme="minorHAnsi" w:cstheme="minorHAnsi"/>
          <w:sz w:val="24"/>
          <w:szCs w:val="24"/>
        </w:rPr>
        <w:t xml:space="preserve"> individuals</w:t>
      </w:r>
    </w:p>
    <w:p w14:paraId="2B413772"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Outside railings from street to home</w:t>
      </w:r>
    </w:p>
    <w:p w14:paraId="7FF8D8B7"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Kitchen sink, counter, and cabinet modifications for wheelchairs</w:t>
      </w:r>
    </w:p>
    <w:p w14:paraId="089EEF8D"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Tub and toilet handrails and stall adaptations</w:t>
      </w:r>
    </w:p>
    <w:p w14:paraId="5458AC7E" w14:textId="77777777" w:rsidR="00341B80" w:rsidRPr="00974382" w:rsidRDefault="00341B80" w:rsidP="00A974F0">
      <w:pPr>
        <w:pStyle w:val="ListParagraph"/>
        <w:numPr>
          <w:ilvl w:val="0"/>
          <w:numId w:val="45"/>
        </w:numPr>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Widened doorways</w:t>
      </w:r>
    </w:p>
    <w:p w14:paraId="68DE476C"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Fixture adaptations for sink, shower, and stove</w:t>
      </w:r>
    </w:p>
    <w:p w14:paraId="3266D86C"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Non-skid mats, stair strips, and runners</w:t>
      </w:r>
    </w:p>
    <w:p w14:paraId="2E896713"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Wall protection strips and hall runners for wheelchairs</w:t>
      </w:r>
    </w:p>
    <w:p w14:paraId="68441473" w14:textId="77777777" w:rsidR="00341B80" w:rsidRPr="00974382" w:rsidRDefault="00341B80" w:rsidP="00A974F0">
      <w:pPr>
        <w:pStyle w:val="ListParagraph"/>
        <w:numPr>
          <w:ilvl w:val="0"/>
          <w:numId w:val="45"/>
        </w:numPr>
        <w:tabs>
          <w:tab w:val="left" w:pos="540"/>
        </w:tabs>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 xml:space="preserve">Wardrobe desk, shelving, and drawer modifications in beneficiary’s </w:t>
      </w:r>
      <w:r w:rsidRPr="00974382">
        <w:rPr>
          <w:rFonts w:asciiTheme="minorHAnsi" w:hAnsiTheme="minorHAnsi" w:cstheme="minorHAnsi"/>
          <w:sz w:val="24"/>
          <w:szCs w:val="24"/>
        </w:rPr>
        <w:tab/>
        <w:t>bedroom</w:t>
      </w:r>
    </w:p>
    <w:p w14:paraId="16D163BC" w14:textId="77777777" w:rsidR="00341B80" w:rsidRPr="00974382" w:rsidRDefault="00341B80" w:rsidP="00A974F0">
      <w:pPr>
        <w:pStyle w:val="ListParagraph"/>
        <w:numPr>
          <w:ilvl w:val="0"/>
          <w:numId w:val="45"/>
        </w:numPr>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Climate and environmental control modifications prescribed by a physician.</w:t>
      </w:r>
    </w:p>
    <w:p w14:paraId="79EBE29C" w14:textId="77777777" w:rsidR="00341B80" w:rsidRPr="00974382" w:rsidRDefault="00341B80" w:rsidP="00A974F0">
      <w:pPr>
        <w:pStyle w:val="ListParagraph"/>
        <w:numPr>
          <w:ilvl w:val="0"/>
          <w:numId w:val="45"/>
        </w:numPr>
        <w:spacing w:after="120"/>
        <w:contextualSpacing w:val="0"/>
        <w:rPr>
          <w:rFonts w:asciiTheme="minorHAnsi" w:hAnsiTheme="minorHAnsi" w:cstheme="minorHAnsi"/>
          <w:sz w:val="24"/>
          <w:szCs w:val="24"/>
        </w:rPr>
      </w:pPr>
      <w:r w:rsidRPr="00974382">
        <w:rPr>
          <w:rFonts w:asciiTheme="minorHAnsi" w:hAnsiTheme="minorHAnsi" w:cstheme="minorHAnsi"/>
          <w:sz w:val="24"/>
          <w:szCs w:val="24"/>
        </w:rPr>
        <w:t>Minor physical adaptations (vehicular modifications) are permitted for family vehicles that are used on a regular basis for transporting an individual to community services and community activities indicated in the individual program plan.  Federal and state financial participation is available for the following vehicular modifications:</w:t>
      </w:r>
    </w:p>
    <w:p w14:paraId="6961672A" w14:textId="77777777" w:rsidR="00341B80" w:rsidRPr="00974382" w:rsidRDefault="00341B80" w:rsidP="00A974F0">
      <w:pPr>
        <w:pStyle w:val="ListParagraph"/>
        <w:numPr>
          <w:ilvl w:val="0"/>
          <w:numId w:val="21"/>
        </w:numPr>
        <w:tabs>
          <w:tab w:val="left" w:pos="540"/>
        </w:tabs>
        <w:ind w:left="1620"/>
        <w:rPr>
          <w:rFonts w:asciiTheme="minorHAnsi" w:hAnsiTheme="minorHAnsi" w:cstheme="minorHAnsi"/>
          <w:sz w:val="24"/>
          <w:szCs w:val="24"/>
        </w:rPr>
      </w:pPr>
      <w:r w:rsidRPr="00974382">
        <w:rPr>
          <w:rFonts w:asciiTheme="minorHAnsi" w:hAnsiTheme="minorHAnsi" w:cstheme="minorHAnsi"/>
          <w:sz w:val="24"/>
          <w:szCs w:val="24"/>
        </w:rPr>
        <w:t>Vehicular lifts</w:t>
      </w:r>
    </w:p>
    <w:p w14:paraId="58BFB70F" w14:textId="77777777" w:rsidR="00341B80" w:rsidRPr="00974382" w:rsidRDefault="00341B80" w:rsidP="00A974F0">
      <w:pPr>
        <w:pStyle w:val="ListParagraph"/>
        <w:numPr>
          <w:ilvl w:val="0"/>
          <w:numId w:val="21"/>
        </w:numPr>
        <w:tabs>
          <w:tab w:val="left" w:pos="540"/>
        </w:tabs>
        <w:ind w:left="1620"/>
        <w:rPr>
          <w:rFonts w:asciiTheme="minorHAnsi" w:hAnsiTheme="minorHAnsi" w:cstheme="minorHAnsi"/>
          <w:sz w:val="24"/>
          <w:szCs w:val="24"/>
        </w:rPr>
      </w:pPr>
      <w:r w:rsidRPr="00974382">
        <w:rPr>
          <w:rFonts w:asciiTheme="minorHAnsi" w:hAnsiTheme="minorHAnsi" w:cstheme="minorHAnsi"/>
          <w:sz w:val="24"/>
          <w:szCs w:val="24"/>
        </w:rPr>
        <w:t xml:space="preserve">Interior alterations, such as seats, head and feet rests, </w:t>
      </w:r>
      <w:r w:rsidR="002C245E">
        <w:rPr>
          <w:rFonts w:asciiTheme="minorHAnsi" w:hAnsiTheme="minorHAnsi" w:cstheme="minorHAnsi"/>
          <w:sz w:val="24"/>
          <w:szCs w:val="24"/>
        </w:rPr>
        <w:t>and</w:t>
      </w:r>
      <w:r w:rsidRPr="00974382">
        <w:rPr>
          <w:rFonts w:asciiTheme="minorHAnsi" w:hAnsiTheme="minorHAnsi" w:cstheme="minorHAnsi"/>
          <w:sz w:val="24"/>
          <w:szCs w:val="24"/>
        </w:rPr>
        <w:t xml:space="preserve"> seat belts</w:t>
      </w:r>
    </w:p>
    <w:p w14:paraId="4DDE9D81" w14:textId="77777777" w:rsidR="00341B80" w:rsidRDefault="00341B80" w:rsidP="00A974F0">
      <w:pPr>
        <w:pStyle w:val="ListParagraph"/>
        <w:numPr>
          <w:ilvl w:val="0"/>
          <w:numId w:val="21"/>
        </w:numPr>
        <w:tabs>
          <w:tab w:val="left" w:pos="540"/>
        </w:tabs>
        <w:ind w:left="1620"/>
        <w:rPr>
          <w:rFonts w:asciiTheme="minorHAnsi" w:hAnsiTheme="minorHAnsi" w:cstheme="minorHAnsi"/>
          <w:sz w:val="24"/>
          <w:szCs w:val="24"/>
        </w:rPr>
      </w:pPr>
      <w:r w:rsidRPr="00974382">
        <w:rPr>
          <w:rFonts w:asciiTheme="minorHAnsi" w:hAnsiTheme="minorHAnsi" w:cstheme="minorHAnsi"/>
          <w:sz w:val="24"/>
          <w:szCs w:val="24"/>
        </w:rPr>
        <w:t>Custom devices necessary for the individual to be transported safely into the community, including driver control devices for individuals who drive.</w:t>
      </w:r>
    </w:p>
    <w:p w14:paraId="704D3CA5" w14:textId="77777777" w:rsidR="00F36EB1" w:rsidRDefault="00F36EB1" w:rsidP="00F36EB1">
      <w:pPr>
        <w:tabs>
          <w:tab w:val="left" w:pos="540"/>
        </w:tabs>
        <w:ind w:left="900"/>
        <w:rPr>
          <w:rFonts w:asciiTheme="minorHAnsi" w:hAnsiTheme="minorHAnsi" w:cstheme="minorHAnsi"/>
          <w:sz w:val="24"/>
          <w:szCs w:val="24"/>
        </w:rPr>
      </w:pPr>
    </w:p>
    <w:p w14:paraId="5E1C7D87" w14:textId="571EC61B" w:rsidR="00F51D38" w:rsidRPr="00F36EB1" w:rsidRDefault="00F36EB1" w:rsidP="00A974F0">
      <w:pPr>
        <w:pStyle w:val="ListParagraph"/>
        <w:numPr>
          <w:ilvl w:val="0"/>
          <w:numId w:val="43"/>
        </w:numPr>
        <w:tabs>
          <w:tab w:val="left" w:pos="360"/>
        </w:tabs>
        <w:spacing w:after="200" w:line="276" w:lineRule="auto"/>
        <w:rPr>
          <w:rFonts w:asciiTheme="minorHAnsi" w:hAnsiTheme="minorHAnsi" w:cstheme="minorHAnsi"/>
          <w:sz w:val="24"/>
          <w:szCs w:val="24"/>
        </w:rPr>
      </w:pPr>
      <w:r w:rsidRPr="00F36EB1">
        <w:rPr>
          <w:rFonts w:asciiTheme="minorHAnsi" w:hAnsiTheme="minorHAnsi" w:cstheme="minorHAnsi"/>
          <w:sz w:val="24"/>
          <w:szCs w:val="24"/>
          <w:u w:val="single"/>
        </w:rPr>
        <w:t>Total Supportive and Housing Services</w:t>
      </w:r>
      <w:r w:rsidR="00226FE9" w:rsidRPr="00F36EB1">
        <w:rPr>
          <w:rFonts w:asciiTheme="minorHAnsi" w:hAnsiTheme="minorHAnsi" w:cstheme="minorHAnsi"/>
          <w:sz w:val="24"/>
          <w:szCs w:val="24"/>
        </w:rPr>
        <w:t>: Enter</w:t>
      </w:r>
      <w:r w:rsidRPr="00F36EB1">
        <w:rPr>
          <w:rFonts w:asciiTheme="minorHAnsi" w:hAnsiTheme="minorHAnsi" w:cstheme="minorHAnsi"/>
          <w:sz w:val="24"/>
          <w:szCs w:val="24"/>
        </w:rPr>
        <w:t xml:space="preserve"> the total line item expenses for each respective site</w:t>
      </w:r>
      <w:r>
        <w:rPr>
          <w:rFonts w:asciiTheme="minorHAnsi" w:hAnsiTheme="minorHAnsi" w:cstheme="minorHAnsi"/>
          <w:sz w:val="24"/>
          <w:szCs w:val="24"/>
        </w:rPr>
        <w:t>.</w:t>
      </w:r>
      <w:r w:rsidR="00F51D38" w:rsidRPr="00F36EB1">
        <w:rPr>
          <w:rFonts w:asciiTheme="minorHAnsi" w:hAnsiTheme="minorHAnsi" w:cstheme="minorHAnsi"/>
          <w:sz w:val="24"/>
          <w:szCs w:val="24"/>
        </w:rPr>
        <w:br w:type="page"/>
      </w:r>
    </w:p>
    <w:p w14:paraId="060879FD" w14:textId="77777777" w:rsidR="00F51D38" w:rsidRPr="00E42DA3" w:rsidRDefault="00F51D38" w:rsidP="00F51D38">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lastRenderedPageBreak/>
        <w:t>INSTRUCTIONS FOR PREPARING THE</w:t>
      </w:r>
    </w:p>
    <w:p w14:paraId="0E3C9F80" w14:textId="77777777" w:rsidR="00F51D38" w:rsidRPr="00E42DA3" w:rsidRDefault="00F51D38" w:rsidP="00F51D38">
      <w:pPr>
        <w:tabs>
          <w:tab w:val="left" w:pos="360"/>
        </w:tabs>
        <w:ind w:left="720" w:hanging="720"/>
        <w:jc w:val="center"/>
        <w:rPr>
          <w:rFonts w:asciiTheme="minorHAnsi" w:hAnsiTheme="minorHAnsi" w:cstheme="minorHAnsi"/>
          <w:b/>
          <w:bCs/>
          <w:sz w:val="24"/>
          <w:szCs w:val="24"/>
        </w:rPr>
      </w:pPr>
      <w:r w:rsidRPr="00E42DA3">
        <w:rPr>
          <w:rFonts w:asciiTheme="minorHAnsi" w:hAnsiTheme="minorHAnsi" w:cstheme="minorHAnsi"/>
          <w:b/>
          <w:bCs/>
          <w:sz w:val="24"/>
          <w:szCs w:val="24"/>
        </w:rPr>
        <w:t>RESIDENTIAL SITE SCHEDULE (RSS)</w:t>
      </w:r>
    </w:p>
    <w:p w14:paraId="46BFBB01" w14:textId="77777777" w:rsidR="00F51D38" w:rsidRPr="00E42DA3" w:rsidRDefault="00F51D38" w:rsidP="00F51D38">
      <w:pPr>
        <w:tabs>
          <w:tab w:val="left" w:pos="360"/>
        </w:tabs>
        <w:ind w:left="720" w:hanging="720"/>
        <w:jc w:val="center"/>
        <w:rPr>
          <w:rFonts w:asciiTheme="minorHAnsi" w:hAnsiTheme="minorHAnsi" w:cstheme="minorHAnsi"/>
          <w:sz w:val="24"/>
          <w:szCs w:val="24"/>
        </w:rPr>
      </w:pPr>
      <w:r w:rsidRPr="00E42DA3">
        <w:rPr>
          <w:rFonts w:asciiTheme="minorHAnsi" w:hAnsiTheme="minorHAnsi" w:cstheme="minorHAnsi"/>
          <w:b/>
          <w:bCs/>
          <w:sz w:val="24"/>
          <w:szCs w:val="24"/>
        </w:rPr>
        <w:t>PAGE 6 OF 6</w:t>
      </w:r>
    </w:p>
    <w:p w14:paraId="4475F678" w14:textId="77777777" w:rsidR="00341B80" w:rsidRPr="00974382" w:rsidRDefault="00341B80" w:rsidP="00341B80">
      <w:pPr>
        <w:tabs>
          <w:tab w:val="left" w:pos="540"/>
        </w:tabs>
        <w:ind w:left="180"/>
        <w:rPr>
          <w:rFonts w:asciiTheme="minorHAnsi" w:hAnsiTheme="minorHAnsi" w:cstheme="minorHAnsi"/>
          <w:sz w:val="24"/>
          <w:szCs w:val="24"/>
        </w:rPr>
      </w:pPr>
    </w:p>
    <w:p w14:paraId="7C7D4304" w14:textId="4BA138D9" w:rsidR="00341B80" w:rsidRPr="00553297" w:rsidRDefault="00341B80" w:rsidP="00A974F0">
      <w:pPr>
        <w:pStyle w:val="ListParagraph"/>
        <w:numPr>
          <w:ilvl w:val="0"/>
          <w:numId w:val="43"/>
        </w:numPr>
        <w:rPr>
          <w:rFonts w:asciiTheme="minorHAnsi" w:hAnsiTheme="minorHAnsi" w:cstheme="minorHAnsi"/>
          <w:sz w:val="24"/>
          <w:szCs w:val="24"/>
        </w:rPr>
      </w:pPr>
      <w:r w:rsidRPr="00553297">
        <w:rPr>
          <w:rFonts w:asciiTheme="minorHAnsi" w:hAnsiTheme="minorHAnsi" w:cstheme="minorHAnsi"/>
          <w:sz w:val="24"/>
          <w:szCs w:val="24"/>
          <w:u w:val="single"/>
        </w:rPr>
        <w:t>Administration</w:t>
      </w:r>
      <w:r w:rsidR="00226FE9" w:rsidRPr="00553297">
        <w:rPr>
          <w:rFonts w:asciiTheme="minorHAnsi" w:hAnsiTheme="minorHAnsi" w:cstheme="minorHAnsi"/>
          <w:sz w:val="24"/>
          <w:szCs w:val="24"/>
        </w:rPr>
        <w:t>: Enter</w:t>
      </w:r>
      <w:r w:rsidRPr="00553297">
        <w:rPr>
          <w:rFonts w:asciiTheme="minorHAnsi" w:hAnsiTheme="minorHAnsi" w:cstheme="minorHAnsi"/>
          <w:sz w:val="24"/>
          <w:szCs w:val="24"/>
        </w:rPr>
        <w:t xml:space="preserve"> the amount of administration allocated to each respective site in the authorized PAC.</w:t>
      </w:r>
    </w:p>
    <w:p w14:paraId="6C80E018" w14:textId="77777777" w:rsidR="00F51D38" w:rsidRPr="00877DDF" w:rsidRDefault="00F51D38" w:rsidP="00F51D38">
      <w:pPr>
        <w:pStyle w:val="ListParagraph"/>
        <w:rPr>
          <w:rFonts w:asciiTheme="minorHAnsi" w:hAnsiTheme="minorHAnsi" w:cstheme="minorHAnsi"/>
          <w:sz w:val="24"/>
          <w:szCs w:val="24"/>
        </w:rPr>
      </w:pPr>
    </w:p>
    <w:p w14:paraId="2721EB70" w14:textId="6C1A6155" w:rsidR="00341B80" w:rsidRPr="00877DDF" w:rsidRDefault="00341B80" w:rsidP="00A974F0">
      <w:pPr>
        <w:pStyle w:val="ListParagraph"/>
        <w:numPr>
          <w:ilvl w:val="0"/>
          <w:numId w:val="43"/>
        </w:numPr>
        <w:rPr>
          <w:rFonts w:asciiTheme="minorHAnsi" w:hAnsiTheme="minorHAnsi" w:cstheme="minorHAnsi"/>
          <w:sz w:val="24"/>
          <w:szCs w:val="24"/>
        </w:rPr>
      </w:pPr>
      <w:r w:rsidRPr="00877DDF">
        <w:rPr>
          <w:rFonts w:asciiTheme="minorHAnsi" w:hAnsiTheme="minorHAnsi" w:cstheme="minorHAnsi"/>
          <w:sz w:val="24"/>
          <w:szCs w:val="24"/>
          <w:u w:val="single"/>
        </w:rPr>
        <w:t>Total Expenses</w:t>
      </w:r>
      <w:r w:rsidR="006D1BAF" w:rsidRPr="00877DDF">
        <w:rPr>
          <w:rFonts w:asciiTheme="minorHAnsi" w:hAnsiTheme="minorHAnsi" w:cstheme="minorHAnsi"/>
          <w:sz w:val="24"/>
          <w:szCs w:val="24"/>
        </w:rPr>
        <w:t>: Enter</w:t>
      </w:r>
      <w:r w:rsidRPr="00877DDF">
        <w:rPr>
          <w:rFonts w:asciiTheme="minorHAnsi" w:hAnsiTheme="minorHAnsi" w:cstheme="minorHAnsi"/>
          <w:sz w:val="24"/>
          <w:szCs w:val="24"/>
        </w:rPr>
        <w:t xml:space="preserve"> the total expenses for each respective site.</w:t>
      </w:r>
    </w:p>
    <w:p w14:paraId="5B51DEC2" w14:textId="77777777" w:rsidR="00341B80" w:rsidRPr="00877DDF" w:rsidRDefault="00341B80" w:rsidP="00F51D38">
      <w:pPr>
        <w:tabs>
          <w:tab w:val="left" w:pos="540"/>
        </w:tabs>
        <w:ind w:left="90" w:hanging="1080"/>
        <w:rPr>
          <w:rFonts w:asciiTheme="minorHAnsi" w:hAnsiTheme="minorHAnsi" w:cstheme="minorHAnsi"/>
          <w:sz w:val="24"/>
          <w:szCs w:val="24"/>
        </w:rPr>
      </w:pPr>
    </w:p>
    <w:p w14:paraId="6EDBA5B8" w14:textId="4CA42061" w:rsidR="00341B80" w:rsidRPr="00877DDF" w:rsidRDefault="00341B80" w:rsidP="00A974F0">
      <w:pPr>
        <w:pStyle w:val="ListParagraph"/>
        <w:numPr>
          <w:ilvl w:val="0"/>
          <w:numId w:val="43"/>
        </w:numPr>
        <w:rPr>
          <w:rFonts w:asciiTheme="minorHAnsi" w:hAnsiTheme="minorHAnsi" w:cstheme="minorHAnsi"/>
          <w:sz w:val="24"/>
          <w:szCs w:val="24"/>
        </w:rPr>
      </w:pPr>
      <w:r w:rsidRPr="00877DDF">
        <w:rPr>
          <w:rFonts w:asciiTheme="minorHAnsi" w:hAnsiTheme="minorHAnsi" w:cstheme="minorHAnsi"/>
          <w:sz w:val="24"/>
          <w:szCs w:val="24"/>
          <w:u w:val="single"/>
        </w:rPr>
        <w:t>Revenue</w:t>
      </w:r>
      <w:r w:rsidRPr="00877DDF">
        <w:rPr>
          <w:rFonts w:asciiTheme="minorHAnsi" w:hAnsiTheme="minorHAnsi" w:cstheme="minorHAnsi"/>
          <w:sz w:val="24"/>
          <w:szCs w:val="24"/>
        </w:rPr>
        <w:t>:</w:t>
      </w:r>
    </w:p>
    <w:p w14:paraId="7B717D99" w14:textId="77777777" w:rsidR="00341B80" w:rsidRPr="00877DDF" w:rsidRDefault="00341B80" w:rsidP="00341B80">
      <w:pPr>
        <w:tabs>
          <w:tab w:val="left" w:pos="360"/>
        </w:tabs>
        <w:ind w:left="720" w:hanging="720"/>
        <w:rPr>
          <w:rFonts w:asciiTheme="minorHAnsi" w:hAnsiTheme="minorHAnsi" w:cstheme="minorHAnsi"/>
          <w:sz w:val="24"/>
          <w:szCs w:val="24"/>
        </w:rPr>
      </w:pPr>
    </w:p>
    <w:p w14:paraId="4BEC5D3A" w14:textId="1E6779D0" w:rsidR="00341B80" w:rsidRPr="00877DDF" w:rsidRDefault="00341B80" w:rsidP="00A974F0">
      <w:pPr>
        <w:pStyle w:val="ListParagraph"/>
        <w:numPr>
          <w:ilvl w:val="0"/>
          <w:numId w:val="46"/>
        </w:numPr>
        <w:ind w:left="1260"/>
        <w:rPr>
          <w:rFonts w:asciiTheme="minorHAnsi" w:hAnsiTheme="minorHAnsi" w:cstheme="minorHAnsi"/>
          <w:sz w:val="24"/>
          <w:szCs w:val="24"/>
        </w:rPr>
      </w:pPr>
      <w:r w:rsidRPr="00877DDF">
        <w:rPr>
          <w:rFonts w:asciiTheme="minorHAnsi" w:hAnsiTheme="minorHAnsi" w:cstheme="minorHAnsi"/>
          <w:sz w:val="24"/>
          <w:szCs w:val="24"/>
          <w:u w:val="single"/>
        </w:rPr>
        <w:t>Program Service Fees</w:t>
      </w:r>
      <w:r w:rsidRPr="00877DDF">
        <w:rPr>
          <w:rFonts w:asciiTheme="minorHAnsi" w:hAnsiTheme="minorHAnsi" w:cstheme="minorHAnsi"/>
          <w:sz w:val="24"/>
          <w:szCs w:val="24"/>
        </w:rPr>
        <w:t xml:space="preserve">:  Enter revenue (individual liability charges) received from individuals or legally responsible relatives. </w:t>
      </w:r>
    </w:p>
    <w:p w14:paraId="45C163A5" w14:textId="77777777" w:rsidR="00341B80" w:rsidRPr="00877DDF" w:rsidRDefault="00341B80" w:rsidP="00553297">
      <w:pPr>
        <w:ind w:left="720"/>
        <w:rPr>
          <w:rFonts w:asciiTheme="minorHAnsi" w:hAnsiTheme="minorHAnsi" w:cstheme="minorHAnsi"/>
          <w:sz w:val="24"/>
          <w:szCs w:val="24"/>
        </w:rPr>
      </w:pPr>
    </w:p>
    <w:p w14:paraId="27188829" w14:textId="2BF9EFF2" w:rsidR="00341B80" w:rsidRPr="00877DDF" w:rsidRDefault="00226FE9" w:rsidP="00A974F0">
      <w:pPr>
        <w:pStyle w:val="ListParagraph"/>
        <w:numPr>
          <w:ilvl w:val="0"/>
          <w:numId w:val="46"/>
        </w:numPr>
        <w:ind w:left="1260"/>
        <w:rPr>
          <w:rFonts w:asciiTheme="minorHAnsi" w:hAnsiTheme="minorHAnsi" w:cstheme="minorHAnsi"/>
          <w:sz w:val="24"/>
          <w:szCs w:val="24"/>
        </w:rPr>
      </w:pPr>
      <w:r w:rsidRPr="00877DDF">
        <w:rPr>
          <w:rFonts w:asciiTheme="minorHAnsi" w:hAnsiTheme="minorHAnsi" w:cstheme="minorHAnsi"/>
          <w:sz w:val="24"/>
          <w:szCs w:val="24"/>
          <w:u w:val="single"/>
        </w:rPr>
        <w:t>CBH Revenue:</w:t>
      </w:r>
      <w:r w:rsidRPr="00877DDF">
        <w:rPr>
          <w:rFonts w:asciiTheme="minorHAnsi" w:hAnsiTheme="minorHAnsi" w:cstheme="minorHAnsi"/>
          <w:sz w:val="24"/>
          <w:szCs w:val="24"/>
        </w:rPr>
        <w:t xml:space="preserve"> Enter</w:t>
      </w:r>
      <w:r w:rsidR="00341B80" w:rsidRPr="00877DDF">
        <w:rPr>
          <w:rFonts w:asciiTheme="minorHAnsi" w:hAnsiTheme="minorHAnsi" w:cstheme="minorHAnsi"/>
          <w:sz w:val="24"/>
          <w:szCs w:val="24"/>
        </w:rPr>
        <w:t xml:space="preserve"> the amount of Health Choices revenue received </w:t>
      </w:r>
      <w:proofErr w:type="gramStart"/>
      <w:r w:rsidR="00341B80" w:rsidRPr="00877DDF">
        <w:rPr>
          <w:rFonts w:asciiTheme="minorHAnsi" w:hAnsiTheme="minorHAnsi" w:cstheme="minorHAnsi"/>
          <w:sz w:val="24"/>
          <w:szCs w:val="24"/>
        </w:rPr>
        <w:t>in</w:t>
      </w:r>
      <w:proofErr w:type="gramEnd"/>
      <w:r w:rsidR="00341B80" w:rsidRPr="00877DDF">
        <w:rPr>
          <w:rFonts w:asciiTheme="minorHAnsi" w:hAnsiTheme="minorHAnsi" w:cstheme="minorHAnsi"/>
          <w:sz w:val="24"/>
          <w:szCs w:val="24"/>
        </w:rPr>
        <w:t xml:space="preserve"> each respective site.</w:t>
      </w:r>
    </w:p>
    <w:p w14:paraId="732C50DA" w14:textId="77777777" w:rsidR="00341B80" w:rsidRPr="00877DDF" w:rsidRDefault="00341B80" w:rsidP="00553297">
      <w:pPr>
        <w:ind w:left="720"/>
        <w:rPr>
          <w:rFonts w:asciiTheme="minorHAnsi" w:hAnsiTheme="minorHAnsi" w:cstheme="minorHAnsi"/>
          <w:sz w:val="24"/>
          <w:szCs w:val="24"/>
        </w:rPr>
      </w:pPr>
    </w:p>
    <w:p w14:paraId="0626B1BC" w14:textId="53222D1F" w:rsidR="00341B80" w:rsidRPr="00974382" w:rsidRDefault="00341B80" w:rsidP="00A974F0">
      <w:pPr>
        <w:pStyle w:val="ListParagraph"/>
        <w:numPr>
          <w:ilvl w:val="0"/>
          <w:numId w:val="46"/>
        </w:numPr>
        <w:ind w:left="1260"/>
        <w:rPr>
          <w:rFonts w:asciiTheme="minorHAnsi" w:hAnsiTheme="minorHAnsi" w:cstheme="minorHAnsi"/>
          <w:sz w:val="24"/>
          <w:szCs w:val="24"/>
        </w:rPr>
      </w:pPr>
      <w:r w:rsidRPr="00877DDF">
        <w:rPr>
          <w:rFonts w:asciiTheme="minorHAnsi" w:hAnsiTheme="minorHAnsi" w:cstheme="minorHAnsi"/>
          <w:sz w:val="24"/>
          <w:szCs w:val="24"/>
          <w:u w:val="single"/>
        </w:rPr>
        <w:t xml:space="preserve">Room and Board: </w:t>
      </w:r>
      <w:r w:rsidRPr="00877DDF">
        <w:rPr>
          <w:rFonts w:asciiTheme="minorHAnsi" w:hAnsiTheme="minorHAnsi" w:cstheme="minorHAnsi"/>
          <w:sz w:val="24"/>
          <w:szCs w:val="24"/>
        </w:rPr>
        <w:t xml:space="preserve">  Enter the revenue </w:t>
      </w:r>
      <w:r w:rsidR="00226FE9" w:rsidRPr="00877DDF">
        <w:rPr>
          <w:rFonts w:asciiTheme="minorHAnsi" w:hAnsiTheme="minorHAnsi" w:cstheme="minorHAnsi"/>
          <w:sz w:val="24"/>
          <w:szCs w:val="24"/>
        </w:rPr>
        <w:t>collected</w:t>
      </w:r>
      <w:r w:rsidR="00226FE9" w:rsidRPr="00914E46">
        <w:rPr>
          <w:rFonts w:asciiTheme="minorHAnsi" w:hAnsiTheme="minorHAnsi" w:cstheme="minorHAnsi"/>
          <w:sz w:val="24"/>
          <w:szCs w:val="24"/>
        </w:rPr>
        <w:t xml:space="preserve"> providing</w:t>
      </w:r>
      <w:r w:rsidRPr="00877DDF">
        <w:rPr>
          <w:rFonts w:asciiTheme="minorHAnsi" w:hAnsiTheme="minorHAnsi" w:cstheme="minorHAnsi"/>
          <w:sz w:val="24"/>
          <w:szCs w:val="24"/>
        </w:rPr>
        <w:t xml:space="preserve"> room and board to i</w:t>
      </w:r>
      <w:r w:rsidRPr="00974382">
        <w:rPr>
          <w:rFonts w:asciiTheme="minorHAnsi" w:hAnsiTheme="minorHAnsi" w:cstheme="minorHAnsi"/>
          <w:sz w:val="24"/>
          <w:szCs w:val="24"/>
        </w:rPr>
        <w:t>ndividuals.</w:t>
      </w:r>
    </w:p>
    <w:p w14:paraId="157D3A90" w14:textId="77777777" w:rsidR="00341B80" w:rsidRPr="00974382" w:rsidRDefault="00341B80" w:rsidP="00553297">
      <w:pPr>
        <w:ind w:left="720"/>
        <w:rPr>
          <w:rFonts w:asciiTheme="minorHAnsi" w:hAnsiTheme="minorHAnsi" w:cstheme="minorHAnsi"/>
          <w:sz w:val="24"/>
          <w:szCs w:val="24"/>
        </w:rPr>
      </w:pPr>
    </w:p>
    <w:p w14:paraId="003C61CF" w14:textId="55128BA3" w:rsidR="00341B80" w:rsidRPr="00974382" w:rsidRDefault="00341B80" w:rsidP="00A974F0">
      <w:pPr>
        <w:pStyle w:val="ListParagraph"/>
        <w:numPr>
          <w:ilvl w:val="0"/>
          <w:numId w:val="46"/>
        </w:numPr>
        <w:ind w:left="1260"/>
        <w:rPr>
          <w:rFonts w:asciiTheme="minorHAnsi" w:hAnsiTheme="minorHAnsi" w:cstheme="minorHAnsi"/>
          <w:sz w:val="24"/>
          <w:szCs w:val="24"/>
        </w:rPr>
      </w:pPr>
      <w:r w:rsidRPr="00974382">
        <w:rPr>
          <w:rFonts w:asciiTheme="minorHAnsi" w:hAnsiTheme="minorHAnsi" w:cstheme="minorHAnsi"/>
          <w:sz w:val="24"/>
          <w:szCs w:val="24"/>
          <w:u w:val="single"/>
        </w:rPr>
        <w:t>HUD Revenue</w:t>
      </w:r>
      <w:r w:rsidR="00226FE9" w:rsidRPr="00974382">
        <w:rPr>
          <w:rFonts w:asciiTheme="minorHAnsi" w:hAnsiTheme="minorHAnsi" w:cstheme="minorHAnsi"/>
          <w:sz w:val="24"/>
          <w:szCs w:val="24"/>
          <w:u w:val="single"/>
        </w:rPr>
        <w:t>:</w:t>
      </w:r>
      <w:r w:rsidR="00226FE9" w:rsidRPr="00974382">
        <w:rPr>
          <w:rFonts w:asciiTheme="minorHAnsi" w:hAnsiTheme="minorHAnsi" w:cstheme="minorHAnsi"/>
          <w:sz w:val="24"/>
          <w:szCs w:val="24"/>
        </w:rPr>
        <w:t xml:space="preserve"> Enter</w:t>
      </w:r>
      <w:r w:rsidRPr="00974382">
        <w:rPr>
          <w:rFonts w:asciiTheme="minorHAnsi" w:hAnsiTheme="minorHAnsi" w:cstheme="minorHAnsi"/>
          <w:sz w:val="24"/>
          <w:szCs w:val="24"/>
        </w:rPr>
        <w:t xml:space="preserve"> the revenue collected from the Department of Housing and Urban Development for individuals living in HUD funded sites.</w:t>
      </w:r>
    </w:p>
    <w:p w14:paraId="2780FE38" w14:textId="77777777" w:rsidR="00341B80" w:rsidRPr="00A231FA" w:rsidRDefault="00341B80" w:rsidP="00553297">
      <w:pPr>
        <w:ind w:left="720"/>
        <w:rPr>
          <w:rFonts w:asciiTheme="minorHAnsi" w:hAnsiTheme="minorHAnsi" w:cstheme="minorHAnsi"/>
          <w:sz w:val="24"/>
          <w:szCs w:val="24"/>
        </w:rPr>
      </w:pPr>
    </w:p>
    <w:p w14:paraId="1AA570C8" w14:textId="0C8E39FE" w:rsidR="00341B80" w:rsidRPr="00A231FA" w:rsidRDefault="00341B80" w:rsidP="00A974F0">
      <w:pPr>
        <w:pStyle w:val="ListParagraph"/>
        <w:numPr>
          <w:ilvl w:val="0"/>
          <w:numId w:val="46"/>
        </w:numPr>
        <w:ind w:left="1260"/>
        <w:rPr>
          <w:rFonts w:asciiTheme="minorHAnsi" w:hAnsiTheme="minorHAnsi" w:cstheme="minorHAnsi"/>
          <w:sz w:val="24"/>
          <w:szCs w:val="24"/>
        </w:rPr>
      </w:pPr>
      <w:r w:rsidRPr="00A231FA">
        <w:rPr>
          <w:rFonts w:asciiTheme="minorHAnsi" w:hAnsiTheme="minorHAnsi" w:cstheme="minorHAnsi"/>
          <w:sz w:val="24"/>
          <w:szCs w:val="24"/>
          <w:u w:val="single"/>
        </w:rPr>
        <w:t>McKinney Grant</w:t>
      </w:r>
      <w:r w:rsidR="00226FE9" w:rsidRPr="00A231FA">
        <w:rPr>
          <w:rFonts w:asciiTheme="minorHAnsi" w:hAnsiTheme="minorHAnsi" w:cstheme="minorHAnsi"/>
          <w:sz w:val="24"/>
          <w:szCs w:val="24"/>
          <w:u w:val="single"/>
        </w:rPr>
        <w:t>:</w:t>
      </w:r>
      <w:r w:rsidR="00226FE9" w:rsidRPr="00A231FA">
        <w:rPr>
          <w:rFonts w:asciiTheme="minorHAnsi" w:hAnsiTheme="minorHAnsi" w:cstheme="minorHAnsi"/>
          <w:sz w:val="24"/>
          <w:szCs w:val="24"/>
        </w:rPr>
        <w:t xml:space="preserve"> Enter</w:t>
      </w:r>
      <w:r w:rsidRPr="00A231FA">
        <w:rPr>
          <w:rFonts w:asciiTheme="minorHAnsi" w:hAnsiTheme="minorHAnsi" w:cstheme="minorHAnsi"/>
          <w:sz w:val="24"/>
          <w:szCs w:val="24"/>
        </w:rPr>
        <w:t xml:space="preserve"> the revenue collected for providing services to homeless individuals.</w:t>
      </w:r>
    </w:p>
    <w:p w14:paraId="57E460A0" w14:textId="77777777" w:rsidR="00341B80" w:rsidRPr="00A231FA" w:rsidRDefault="00341B80" w:rsidP="00553297">
      <w:pPr>
        <w:ind w:left="720"/>
        <w:rPr>
          <w:rFonts w:asciiTheme="minorHAnsi" w:hAnsiTheme="minorHAnsi" w:cstheme="minorHAnsi"/>
          <w:sz w:val="24"/>
          <w:szCs w:val="24"/>
        </w:rPr>
      </w:pPr>
    </w:p>
    <w:p w14:paraId="6F5BCE43" w14:textId="61E09881" w:rsidR="00341B80" w:rsidRPr="00A231FA" w:rsidRDefault="00341B80" w:rsidP="00A974F0">
      <w:pPr>
        <w:pStyle w:val="ListParagraph"/>
        <w:numPr>
          <w:ilvl w:val="0"/>
          <w:numId w:val="46"/>
        </w:numPr>
        <w:ind w:left="1260"/>
        <w:rPr>
          <w:rFonts w:asciiTheme="minorHAnsi" w:hAnsiTheme="minorHAnsi" w:cstheme="minorHAnsi"/>
          <w:sz w:val="24"/>
          <w:szCs w:val="24"/>
        </w:rPr>
      </w:pPr>
      <w:r w:rsidRPr="00A231FA">
        <w:rPr>
          <w:rFonts w:asciiTheme="minorHAnsi" w:hAnsiTheme="minorHAnsi" w:cstheme="minorHAnsi"/>
          <w:sz w:val="24"/>
          <w:szCs w:val="24"/>
          <w:u w:val="single"/>
        </w:rPr>
        <w:t>Interest:</w:t>
      </w:r>
      <w:r w:rsidRPr="00A231FA">
        <w:rPr>
          <w:rFonts w:asciiTheme="minorHAnsi" w:hAnsiTheme="minorHAnsi" w:cstheme="minorHAnsi"/>
          <w:sz w:val="24"/>
          <w:szCs w:val="24"/>
        </w:rPr>
        <w:t xml:space="preserve"> Enter interest revenue earned on DBH</w:t>
      </w:r>
      <w:r w:rsidR="0052269B">
        <w:rPr>
          <w:rFonts w:asciiTheme="minorHAnsi" w:hAnsiTheme="minorHAnsi" w:cstheme="minorHAnsi"/>
          <w:sz w:val="24"/>
          <w:szCs w:val="24"/>
        </w:rPr>
        <w:t>IDS</w:t>
      </w:r>
      <w:r w:rsidRPr="00A231FA">
        <w:rPr>
          <w:rFonts w:asciiTheme="minorHAnsi" w:hAnsiTheme="minorHAnsi" w:cstheme="minorHAnsi"/>
          <w:sz w:val="24"/>
          <w:szCs w:val="24"/>
        </w:rPr>
        <w:t xml:space="preserve"> cash advances or other interest associated with DBH</w:t>
      </w:r>
      <w:r w:rsidR="0052269B">
        <w:rPr>
          <w:rFonts w:asciiTheme="minorHAnsi" w:hAnsiTheme="minorHAnsi" w:cstheme="minorHAnsi"/>
          <w:sz w:val="24"/>
          <w:szCs w:val="24"/>
        </w:rPr>
        <w:t>IDS</w:t>
      </w:r>
      <w:r w:rsidRPr="00A231FA">
        <w:rPr>
          <w:rFonts w:asciiTheme="minorHAnsi" w:hAnsiTheme="minorHAnsi" w:cstheme="minorHAnsi"/>
          <w:sz w:val="24"/>
          <w:szCs w:val="24"/>
        </w:rPr>
        <w:t xml:space="preserve"> funded services.</w:t>
      </w:r>
    </w:p>
    <w:p w14:paraId="3004CF03" w14:textId="77777777" w:rsidR="00341B80" w:rsidRPr="00A231FA" w:rsidRDefault="00341B80" w:rsidP="00553297">
      <w:pPr>
        <w:ind w:left="720"/>
        <w:rPr>
          <w:rFonts w:asciiTheme="minorHAnsi" w:hAnsiTheme="minorHAnsi" w:cstheme="minorHAnsi"/>
          <w:sz w:val="24"/>
          <w:szCs w:val="24"/>
        </w:rPr>
      </w:pPr>
    </w:p>
    <w:p w14:paraId="43866481" w14:textId="7913CB71" w:rsidR="00341B80" w:rsidRPr="00974382" w:rsidRDefault="00341B80" w:rsidP="00A974F0">
      <w:pPr>
        <w:pStyle w:val="ListParagraph"/>
        <w:numPr>
          <w:ilvl w:val="0"/>
          <w:numId w:val="46"/>
        </w:numPr>
        <w:ind w:left="1260"/>
        <w:rPr>
          <w:rFonts w:asciiTheme="minorHAnsi" w:hAnsiTheme="minorHAnsi" w:cstheme="minorHAnsi"/>
          <w:sz w:val="24"/>
          <w:szCs w:val="24"/>
        </w:rPr>
      </w:pPr>
      <w:r w:rsidRPr="00974382">
        <w:rPr>
          <w:rFonts w:asciiTheme="minorHAnsi" w:hAnsiTheme="minorHAnsi" w:cstheme="minorHAnsi"/>
          <w:sz w:val="24"/>
          <w:szCs w:val="24"/>
          <w:u w:val="single"/>
        </w:rPr>
        <w:t>Other Revenue:</w:t>
      </w:r>
      <w:r w:rsidRPr="00974382">
        <w:rPr>
          <w:rFonts w:asciiTheme="minorHAnsi" w:hAnsiTheme="minorHAnsi" w:cstheme="minorHAnsi"/>
          <w:sz w:val="24"/>
          <w:szCs w:val="24"/>
        </w:rPr>
        <w:t xml:space="preserve">   Enter the revenues collected from other sources of Revenue (excluding agency contribution) that do not pertain to the revenue classifications shown on the RSS.</w:t>
      </w:r>
    </w:p>
    <w:p w14:paraId="15CA8E78" w14:textId="77777777" w:rsidR="00341B80" w:rsidRPr="00974382" w:rsidRDefault="00341B80" w:rsidP="00553297">
      <w:pPr>
        <w:ind w:left="720"/>
        <w:rPr>
          <w:rFonts w:asciiTheme="minorHAnsi" w:hAnsiTheme="minorHAnsi" w:cstheme="minorHAnsi"/>
          <w:sz w:val="24"/>
          <w:szCs w:val="24"/>
        </w:rPr>
      </w:pPr>
    </w:p>
    <w:p w14:paraId="16C850C3" w14:textId="78F1F534" w:rsidR="00341B80" w:rsidRPr="00974382" w:rsidRDefault="00341B80" w:rsidP="00A974F0">
      <w:pPr>
        <w:pStyle w:val="ListParagraph"/>
        <w:numPr>
          <w:ilvl w:val="0"/>
          <w:numId w:val="46"/>
        </w:numPr>
        <w:ind w:left="1260"/>
        <w:rPr>
          <w:rFonts w:asciiTheme="minorHAnsi" w:hAnsiTheme="minorHAnsi" w:cstheme="minorHAnsi"/>
          <w:sz w:val="24"/>
          <w:szCs w:val="24"/>
        </w:rPr>
      </w:pPr>
      <w:r w:rsidRPr="00974382">
        <w:rPr>
          <w:rFonts w:asciiTheme="minorHAnsi" w:hAnsiTheme="minorHAnsi" w:cstheme="minorHAnsi"/>
          <w:sz w:val="24"/>
          <w:szCs w:val="24"/>
          <w:u w:val="single"/>
        </w:rPr>
        <w:t>Agency Contributions</w:t>
      </w:r>
      <w:r w:rsidR="00226FE9" w:rsidRPr="00974382">
        <w:rPr>
          <w:rFonts w:asciiTheme="minorHAnsi" w:hAnsiTheme="minorHAnsi" w:cstheme="minorHAnsi"/>
          <w:sz w:val="24"/>
          <w:szCs w:val="24"/>
          <w:u w:val="single"/>
        </w:rPr>
        <w:t xml:space="preserve">: </w:t>
      </w:r>
      <w:r w:rsidR="00226FE9" w:rsidRPr="00974382">
        <w:rPr>
          <w:rFonts w:asciiTheme="minorHAnsi" w:hAnsiTheme="minorHAnsi" w:cstheme="minorHAnsi"/>
          <w:sz w:val="24"/>
          <w:szCs w:val="24"/>
        </w:rPr>
        <w:t>Enter</w:t>
      </w:r>
      <w:r w:rsidRPr="00974382">
        <w:rPr>
          <w:rFonts w:asciiTheme="minorHAnsi" w:hAnsiTheme="minorHAnsi" w:cstheme="minorHAnsi"/>
          <w:sz w:val="24"/>
          <w:szCs w:val="24"/>
        </w:rPr>
        <w:t xml:space="preserve"> the amount of funds applied by the agency to Offset expenses that exceed the authorized allocations or to fund ineligible expenses.</w:t>
      </w:r>
    </w:p>
    <w:p w14:paraId="1DCF010A" w14:textId="77777777" w:rsidR="00341B80" w:rsidRPr="00974382" w:rsidRDefault="00341B80" w:rsidP="00553297">
      <w:pPr>
        <w:ind w:left="720"/>
        <w:rPr>
          <w:rFonts w:asciiTheme="minorHAnsi" w:hAnsiTheme="minorHAnsi" w:cstheme="minorHAnsi"/>
          <w:sz w:val="24"/>
          <w:szCs w:val="24"/>
        </w:rPr>
      </w:pPr>
    </w:p>
    <w:p w14:paraId="296798F4" w14:textId="4B94BE7F" w:rsidR="00341B80" w:rsidRPr="00914E46" w:rsidRDefault="00341B80" w:rsidP="00A974F0">
      <w:pPr>
        <w:pStyle w:val="ListParagraph"/>
        <w:numPr>
          <w:ilvl w:val="0"/>
          <w:numId w:val="46"/>
        </w:numPr>
        <w:ind w:left="1260"/>
        <w:jc w:val="both"/>
        <w:rPr>
          <w:rFonts w:asciiTheme="minorHAnsi" w:hAnsiTheme="minorHAnsi" w:cstheme="minorHAnsi"/>
          <w:sz w:val="24"/>
          <w:szCs w:val="24"/>
        </w:rPr>
      </w:pPr>
      <w:r w:rsidRPr="00553297">
        <w:rPr>
          <w:rFonts w:asciiTheme="minorHAnsi" w:hAnsiTheme="minorHAnsi" w:cstheme="minorHAnsi"/>
          <w:sz w:val="24"/>
          <w:szCs w:val="24"/>
          <w:u w:val="single"/>
        </w:rPr>
        <w:t>Total Revenue</w:t>
      </w:r>
      <w:r w:rsidR="00226FE9" w:rsidRPr="00553297">
        <w:rPr>
          <w:rFonts w:asciiTheme="minorHAnsi" w:hAnsiTheme="minorHAnsi" w:cstheme="minorHAnsi"/>
          <w:sz w:val="24"/>
          <w:szCs w:val="24"/>
          <w:u w:val="single"/>
        </w:rPr>
        <w:t>:</w:t>
      </w:r>
      <w:r w:rsidR="00226FE9" w:rsidRPr="00914E46">
        <w:rPr>
          <w:rFonts w:asciiTheme="minorHAnsi" w:hAnsiTheme="minorHAnsi" w:cstheme="minorHAnsi"/>
          <w:sz w:val="24"/>
          <w:szCs w:val="24"/>
        </w:rPr>
        <w:t xml:space="preserve"> Enter</w:t>
      </w:r>
      <w:r w:rsidRPr="00914E46">
        <w:rPr>
          <w:rFonts w:asciiTheme="minorHAnsi" w:hAnsiTheme="minorHAnsi" w:cstheme="minorHAnsi"/>
          <w:sz w:val="24"/>
          <w:szCs w:val="24"/>
        </w:rPr>
        <w:t xml:space="preserve"> the total revenue from the revenue sources reported on the RSS. </w:t>
      </w:r>
    </w:p>
    <w:p w14:paraId="06638496" w14:textId="77777777" w:rsidR="00341B80" w:rsidRPr="00974382" w:rsidRDefault="00341B80" w:rsidP="00341B80">
      <w:pPr>
        <w:tabs>
          <w:tab w:val="left" w:pos="720"/>
        </w:tabs>
        <w:rPr>
          <w:rFonts w:asciiTheme="minorHAnsi" w:hAnsiTheme="minorHAnsi" w:cstheme="minorHAnsi"/>
          <w:sz w:val="24"/>
          <w:szCs w:val="24"/>
        </w:rPr>
      </w:pPr>
    </w:p>
    <w:p w14:paraId="32E22DF5" w14:textId="5009FB2E" w:rsidR="00341B80" w:rsidRPr="00974382" w:rsidRDefault="00341B80" w:rsidP="00A974F0">
      <w:pPr>
        <w:pStyle w:val="ListParagraph"/>
        <w:numPr>
          <w:ilvl w:val="0"/>
          <w:numId w:val="46"/>
        </w:numPr>
        <w:ind w:left="1260"/>
        <w:rPr>
          <w:rFonts w:asciiTheme="minorHAnsi" w:hAnsiTheme="minorHAnsi" w:cstheme="minorHAnsi"/>
          <w:sz w:val="24"/>
          <w:szCs w:val="24"/>
        </w:rPr>
      </w:pPr>
      <w:r w:rsidRPr="00974382">
        <w:rPr>
          <w:rFonts w:asciiTheme="minorHAnsi" w:hAnsiTheme="minorHAnsi" w:cstheme="minorHAnsi"/>
          <w:sz w:val="24"/>
          <w:szCs w:val="24"/>
          <w:u w:val="single"/>
        </w:rPr>
        <w:t xml:space="preserve">Net Eligible Expenses </w:t>
      </w:r>
      <w:proofErr w:type="gramStart"/>
      <w:r w:rsidRPr="00974382">
        <w:rPr>
          <w:rFonts w:asciiTheme="minorHAnsi" w:hAnsiTheme="minorHAnsi" w:cstheme="minorHAnsi"/>
          <w:sz w:val="24"/>
          <w:szCs w:val="24"/>
          <w:u w:val="single"/>
        </w:rPr>
        <w:t>To</w:t>
      </w:r>
      <w:proofErr w:type="gramEnd"/>
      <w:r w:rsidRPr="00974382">
        <w:rPr>
          <w:rFonts w:asciiTheme="minorHAnsi" w:hAnsiTheme="minorHAnsi" w:cstheme="minorHAnsi"/>
          <w:sz w:val="24"/>
          <w:szCs w:val="24"/>
          <w:u w:val="single"/>
        </w:rPr>
        <w:t xml:space="preserve"> Be Funded</w:t>
      </w:r>
      <w:r w:rsidR="00226FE9" w:rsidRPr="00974382">
        <w:rPr>
          <w:rFonts w:asciiTheme="minorHAnsi" w:hAnsiTheme="minorHAnsi" w:cstheme="minorHAnsi"/>
          <w:sz w:val="24"/>
          <w:szCs w:val="24"/>
          <w:u w:val="single"/>
        </w:rPr>
        <w:t xml:space="preserve">: </w:t>
      </w:r>
      <w:r w:rsidR="00226FE9" w:rsidRPr="00974382">
        <w:rPr>
          <w:rFonts w:asciiTheme="minorHAnsi" w:hAnsiTheme="minorHAnsi" w:cstheme="minorHAnsi"/>
          <w:sz w:val="24"/>
          <w:szCs w:val="24"/>
        </w:rPr>
        <w:t>Enter</w:t>
      </w:r>
      <w:r w:rsidRPr="00974382">
        <w:rPr>
          <w:rFonts w:asciiTheme="minorHAnsi" w:hAnsiTheme="minorHAnsi" w:cstheme="minorHAnsi"/>
          <w:sz w:val="24"/>
          <w:szCs w:val="24"/>
        </w:rPr>
        <w:t xml:space="preserve"> the net expenses to be funded by subtracting Total Revenue from Total Expense for each respective site.</w:t>
      </w:r>
    </w:p>
    <w:p w14:paraId="2A09E413" w14:textId="77777777" w:rsidR="00341B80" w:rsidRPr="00974382" w:rsidRDefault="00341B80" w:rsidP="00341B80">
      <w:pPr>
        <w:tabs>
          <w:tab w:val="left" w:pos="720"/>
        </w:tabs>
        <w:rPr>
          <w:rFonts w:asciiTheme="minorHAnsi" w:hAnsiTheme="minorHAnsi" w:cstheme="minorHAnsi"/>
          <w:b/>
          <w:bCs/>
          <w:sz w:val="24"/>
          <w:szCs w:val="24"/>
        </w:rPr>
      </w:pPr>
    </w:p>
    <w:p w14:paraId="587F7F19" w14:textId="733EA99B" w:rsidR="00341B80" w:rsidRPr="00974382" w:rsidRDefault="00341B80" w:rsidP="00341B80">
      <w:pPr>
        <w:tabs>
          <w:tab w:val="left" w:pos="720"/>
        </w:tabs>
        <w:rPr>
          <w:rFonts w:asciiTheme="minorHAnsi" w:hAnsiTheme="minorHAnsi" w:cstheme="minorHAnsi"/>
          <w:sz w:val="24"/>
          <w:szCs w:val="24"/>
        </w:rPr>
      </w:pPr>
      <w:r w:rsidRPr="00974382">
        <w:rPr>
          <w:rFonts w:asciiTheme="minorHAnsi" w:hAnsiTheme="minorHAnsi" w:cstheme="minorHAnsi"/>
          <w:b/>
          <w:bCs/>
          <w:sz w:val="24"/>
          <w:szCs w:val="24"/>
        </w:rPr>
        <w:t>Note</w:t>
      </w:r>
      <w:r w:rsidR="00226FE9" w:rsidRPr="00974382">
        <w:rPr>
          <w:rFonts w:asciiTheme="minorHAnsi" w:hAnsiTheme="minorHAnsi" w:cstheme="minorHAnsi"/>
          <w:b/>
          <w:bCs/>
          <w:sz w:val="24"/>
          <w:szCs w:val="24"/>
        </w:rPr>
        <w:t>:</w:t>
      </w:r>
      <w:r w:rsidR="00226FE9" w:rsidRPr="00974382">
        <w:rPr>
          <w:rFonts w:asciiTheme="minorHAnsi" w:hAnsiTheme="minorHAnsi" w:cstheme="minorHAnsi"/>
          <w:sz w:val="24"/>
          <w:szCs w:val="24"/>
        </w:rPr>
        <w:t xml:space="preserve"> The</w:t>
      </w:r>
      <w:r w:rsidRPr="00974382">
        <w:rPr>
          <w:rFonts w:asciiTheme="minorHAnsi" w:hAnsiTheme="minorHAnsi" w:cstheme="minorHAnsi"/>
          <w:sz w:val="24"/>
          <w:szCs w:val="24"/>
        </w:rPr>
        <w:t xml:space="preserve"> last column should report the total of all sites and the total reported must equal the total reported for the PAC on the Summary of Program Activities (budgeting), and Program Activity Invoice Summary (invoicing).</w:t>
      </w:r>
    </w:p>
    <w:p w14:paraId="2E3BC5E3" w14:textId="77777777" w:rsidR="00CB7ABD" w:rsidRPr="00974382" w:rsidRDefault="00CB7ABD">
      <w:pPr>
        <w:spacing w:after="200" w:line="276" w:lineRule="auto"/>
        <w:rPr>
          <w:rFonts w:asciiTheme="minorHAnsi" w:hAnsiTheme="minorHAnsi" w:cstheme="minorHAnsi"/>
          <w:sz w:val="24"/>
          <w:szCs w:val="24"/>
        </w:rPr>
      </w:pPr>
      <w:r w:rsidRPr="00974382">
        <w:rPr>
          <w:rFonts w:asciiTheme="minorHAnsi" w:hAnsiTheme="minorHAnsi" w:cstheme="minorHAnsi"/>
          <w:sz w:val="24"/>
          <w:szCs w:val="24"/>
        </w:rPr>
        <w:br w:type="page"/>
      </w:r>
    </w:p>
    <w:p w14:paraId="46236D35" w14:textId="77777777" w:rsidR="00B402CD" w:rsidRPr="00974382" w:rsidRDefault="00B402CD" w:rsidP="00B402CD">
      <w:pPr>
        <w:tabs>
          <w:tab w:val="left" w:pos="630"/>
          <w:tab w:val="left" w:pos="1440"/>
          <w:tab w:val="left" w:pos="1800"/>
        </w:tabs>
        <w:ind w:left="1080" w:hanging="1080"/>
        <w:jc w:val="center"/>
        <w:rPr>
          <w:rFonts w:asciiTheme="minorHAnsi" w:hAnsiTheme="minorHAnsi" w:cstheme="minorHAnsi"/>
          <w:b/>
          <w:sz w:val="24"/>
          <w:szCs w:val="24"/>
        </w:rPr>
      </w:pPr>
      <w:r w:rsidRPr="00974382">
        <w:rPr>
          <w:rFonts w:asciiTheme="minorHAnsi" w:hAnsiTheme="minorHAnsi" w:cstheme="minorHAnsi"/>
          <w:b/>
          <w:sz w:val="24"/>
          <w:szCs w:val="24"/>
        </w:rPr>
        <w:lastRenderedPageBreak/>
        <w:t>INSTRUCTIONS FOR PREPARING THE</w:t>
      </w:r>
    </w:p>
    <w:p w14:paraId="582158A1" w14:textId="77777777" w:rsidR="00B402CD" w:rsidRPr="00974382" w:rsidRDefault="00B402CD" w:rsidP="00B402CD">
      <w:pPr>
        <w:jc w:val="center"/>
        <w:rPr>
          <w:rFonts w:asciiTheme="minorHAnsi" w:hAnsiTheme="minorHAnsi" w:cstheme="minorHAnsi"/>
          <w:b/>
          <w:sz w:val="24"/>
          <w:szCs w:val="24"/>
        </w:rPr>
      </w:pPr>
      <w:r w:rsidRPr="00974382">
        <w:rPr>
          <w:rFonts w:asciiTheme="minorHAnsi" w:hAnsiTheme="minorHAnsi" w:cstheme="minorHAnsi"/>
          <w:b/>
          <w:sz w:val="24"/>
          <w:szCs w:val="24"/>
        </w:rPr>
        <w:t>PERSONNEL INVOICE SCHEDULE</w:t>
      </w:r>
    </w:p>
    <w:p w14:paraId="1251F22E" w14:textId="77777777" w:rsidR="00B402CD" w:rsidRPr="00974382" w:rsidRDefault="00B402CD" w:rsidP="00CB4D5D">
      <w:pPr>
        <w:jc w:val="center"/>
        <w:rPr>
          <w:rFonts w:asciiTheme="minorHAnsi" w:hAnsiTheme="minorHAnsi" w:cstheme="minorHAnsi"/>
          <w:b/>
          <w:sz w:val="24"/>
          <w:szCs w:val="24"/>
        </w:rPr>
      </w:pPr>
      <w:r w:rsidRPr="00974382">
        <w:rPr>
          <w:rFonts w:asciiTheme="minorHAnsi" w:hAnsiTheme="minorHAnsi" w:cstheme="minorHAnsi"/>
          <w:b/>
          <w:sz w:val="24"/>
          <w:szCs w:val="24"/>
        </w:rPr>
        <w:t>PAGE 1 OF 1</w:t>
      </w:r>
    </w:p>
    <w:p w14:paraId="6CC49272" w14:textId="77777777" w:rsidR="00B402CD" w:rsidRPr="00974382" w:rsidRDefault="00B402CD" w:rsidP="00B402CD">
      <w:pPr>
        <w:jc w:val="center"/>
        <w:rPr>
          <w:rFonts w:asciiTheme="minorHAnsi" w:hAnsiTheme="minorHAnsi" w:cstheme="minorHAnsi"/>
          <w:sz w:val="24"/>
          <w:szCs w:val="24"/>
        </w:rPr>
      </w:pPr>
    </w:p>
    <w:p w14:paraId="4C33010C" w14:textId="77777777" w:rsidR="002374AF" w:rsidRPr="00974382" w:rsidRDefault="002374AF" w:rsidP="00B402CD">
      <w:pPr>
        <w:jc w:val="center"/>
        <w:rPr>
          <w:rFonts w:asciiTheme="minorHAnsi" w:hAnsiTheme="minorHAnsi" w:cstheme="minorHAnsi"/>
          <w:sz w:val="24"/>
          <w:szCs w:val="24"/>
        </w:rPr>
      </w:pPr>
    </w:p>
    <w:p w14:paraId="5BBBF6E9" w14:textId="77777777" w:rsidR="00B402CD" w:rsidRPr="00974382" w:rsidRDefault="00B402CD" w:rsidP="00A974F0">
      <w:pPr>
        <w:pStyle w:val="ListParagraph"/>
        <w:numPr>
          <w:ilvl w:val="0"/>
          <w:numId w:val="24"/>
        </w:numPr>
        <w:rPr>
          <w:rFonts w:asciiTheme="minorHAnsi" w:hAnsiTheme="minorHAnsi" w:cstheme="minorHAnsi"/>
          <w:b/>
          <w:sz w:val="24"/>
          <w:szCs w:val="24"/>
        </w:rPr>
      </w:pPr>
      <w:r w:rsidRPr="00974382">
        <w:rPr>
          <w:rFonts w:asciiTheme="minorHAnsi" w:hAnsiTheme="minorHAnsi" w:cstheme="minorHAnsi"/>
          <w:b/>
          <w:sz w:val="24"/>
          <w:szCs w:val="24"/>
        </w:rPr>
        <w:t>PURPOSE</w:t>
      </w:r>
    </w:p>
    <w:p w14:paraId="54FC2268" w14:textId="77777777" w:rsidR="00B402CD" w:rsidRPr="00974382" w:rsidRDefault="00B402CD" w:rsidP="00B402CD">
      <w:pPr>
        <w:tabs>
          <w:tab w:val="left" w:pos="360"/>
        </w:tabs>
        <w:rPr>
          <w:rFonts w:asciiTheme="minorHAnsi" w:hAnsiTheme="minorHAnsi" w:cstheme="minorHAnsi"/>
          <w:b/>
          <w:sz w:val="24"/>
          <w:szCs w:val="24"/>
        </w:rPr>
      </w:pPr>
    </w:p>
    <w:p w14:paraId="67C0E0D9" w14:textId="77777777" w:rsidR="00B402CD" w:rsidRPr="00974382" w:rsidRDefault="00B402CD" w:rsidP="00531C50">
      <w:pPr>
        <w:ind w:left="360"/>
        <w:jc w:val="both"/>
        <w:rPr>
          <w:rFonts w:asciiTheme="minorHAnsi" w:hAnsiTheme="minorHAnsi" w:cstheme="minorHAnsi"/>
          <w:sz w:val="24"/>
          <w:szCs w:val="24"/>
        </w:rPr>
      </w:pPr>
      <w:r w:rsidRPr="00974382">
        <w:rPr>
          <w:rFonts w:asciiTheme="minorHAnsi" w:hAnsiTheme="minorHAnsi" w:cstheme="minorHAnsi"/>
          <w:sz w:val="24"/>
          <w:szCs w:val="24"/>
        </w:rPr>
        <w:t>This form provides a breakdown of salary and wage expenses in the program activities. The date of any new hire or termination should be listed.</w:t>
      </w:r>
    </w:p>
    <w:p w14:paraId="6D7EC257" w14:textId="77777777" w:rsidR="00B402CD" w:rsidRPr="00974382" w:rsidRDefault="00B402CD" w:rsidP="00B402CD">
      <w:pPr>
        <w:tabs>
          <w:tab w:val="left" w:pos="360"/>
        </w:tabs>
        <w:ind w:left="360"/>
        <w:rPr>
          <w:rFonts w:asciiTheme="minorHAnsi" w:hAnsiTheme="minorHAnsi" w:cstheme="minorHAnsi"/>
          <w:sz w:val="24"/>
          <w:szCs w:val="24"/>
        </w:rPr>
      </w:pPr>
    </w:p>
    <w:p w14:paraId="32F277D2" w14:textId="77777777" w:rsidR="00B402CD" w:rsidRPr="00974382" w:rsidRDefault="00B402CD" w:rsidP="00B402CD">
      <w:pPr>
        <w:tabs>
          <w:tab w:val="left" w:pos="360"/>
        </w:tabs>
        <w:ind w:left="360"/>
        <w:rPr>
          <w:rFonts w:asciiTheme="minorHAnsi" w:hAnsiTheme="minorHAnsi" w:cstheme="minorHAnsi"/>
          <w:sz w:val="24"/>
          <w:szCs w:val="24"/>
        </w:rPr>
      </w:pPr>
    </w:p>
    <w:p w14:paraId="1AEB82A4" w14:textId="77777777" w:rsidR="00B402CD" w:rsidRPr="00974382" w:rsidRDefault="00CB4D5D" w:rsidP="00A974F0">
      <w:pPr>
        <w:pStyle w:val="ListParagraph"/>
        <w:numPr>
          <w:ilvl w:val="0"/>
          <w:numId w:val="23"/>
        </w:numPr>
        <w:rPr>
          <w:rFonts w:asciiTheme="minorHAnsi" w:hAnsiTheme="minorHAnsi" w:cstheme="minorHAnsi"/>
          <w:b/>
          <w:sz w:val="24"/>
          <w:szCs w:val="24"/>
        </w:rPr>
      </w:pPr>
      <w:r w:rsidRPr="00974382">
        <w:rPr>
          <w:rFonts w:asciiTheme="minorHAnsi" w:hAnsiTheme="minorHAnsi" w:cstheme="minorHAnsi"/>
          <w:b/>
          <w:sz w:val="24"/>
          <w:szCs w:val="24"/>
        </w:rPr>
        <w:t>G</w:t>
      </w:r>
      <w:r w:rsidR="00B402CD" w:rsidRPr="00974382">
        <w:rPr>
          <w:rFonts w:asciiTheme="minorHAnsi" w:hAnsiTheme="minorHAnsi" w:cstheme="minorHAnsi"/>
          <w:b/>
          <w:sz w:val="24"/>
          <w:szCs w:val="24"/>
        </w:rPr>
        <w:t>ENERAL INSTRUCTIONS</w:t>
      </w:r>
    </w:p>
    <w:p w14:paraId="57FF8EC4" w14:textId="77777777" w:rsidR="00B402CD" w:rsidRPr="00974382" w:rsidRDefault="00B402CD" w:rsidP="00B402CD">
      <w:pPr>
        <w:tabs>
          <w:tab w:val="left" w:pos="360"/>
        </w:tabs>
        <w:rPr>
          <w:rFonts w:asciiTheme="minorHAnsi" w:hAnsiTheme="minorHAnsi" w:cstheme="minorHAnsi"/>
          <w:sz w:val="24"/>
          <w:szCs w:val="24"/>
        </w:rPr>
      </w:pPr>
    </w:p>
    <w:p w14:paraId="0214D018" w14:textId="77777777" w:rsidR="00B402CD" w:rsidRPr="00974382" w:rsidRDefault="00B402CD" w:rsidP="00EE2998">
      <w:pPr>
        <w:numPr>
          <w:ilvl w:val="0"/>
          <w:numId w:val="2"/>
        </w:numPr>
        <w:tabs>
          <w:tab w:val="left" w:pos="360"/>
        </w:tabs>
        <w:rPr>
          <w:rFonts w:asciiTheme="minorHAnsi" w:hAnsiTheme="minorHAnsi" w:cstheme="minorHAnsi"/>
          <w:sz w:val="24"/>
          <w:szCs w:val="24"/>
        </w:rPr>
      </w:pPr>
      <w:r w:rsidRPr="00974382">
        <w:rPr>
          <w:rFonts w:asciiTheme="minorHAnsi" w:hAnsiTheme="minorHAnsi" w:cstheme="minorHAnsi"/>
          <w:sz w:val="24"/>
          <w:szCs w:val="24"/>
        </w:rPr>
        <w:t xml:space="preserve">The form must be completed for each program activity that had Wages and Salaries </w:t>
      </w:r>
    </w:p>
    <w:p w14:paraId="737FE8DB" w14:textId="2BB26F5F" w:rsidR="00B402CD" w:rsidRPr="00974382" w:rsidRDefault="00B402CD" w:rsidP="00B402CD">
      <w:pPr>
        <w:tabs>
          <w:tab w:val="left" w:pos="360"/>
        </w:tabs>
        <w:ind w:left="360"/>
        <w:rPr>
          <w:rFonts w:asciiTheme="minorHAnsi" w:hAnsiTheme="minorHAnsi" w:cstheme="minorHAnsi"/>
          <w:sz w:val="24"/>
          <w:szCs w:val="24"/>
        </w:rPr>
      </w:pPr>
      <w:r w:rsidRPr="00974382">
        <w:rPr>
          <w:rFonts w:asciiTheme="minorHAnsi" w:hAnsiTheme="minorHAnsi" w:cstheme="minorHAnsi"/>
          <w:sz w:val="24"/>
          <w:szCs w:val="24"/>
        </w:rPr>
        <w:t xml:space="preserve">       expenses paid to agency employees </w:t>
      </w:r>
      <w:r w:rsidR="00226FE9" w:rsidRPr="00974382">
        <w:rPr>
          <w:rFonts w:asciiTheme="minorHAnsi" w:hAnsiTheme="minorHAnsi" w:cstheme="minorHAnsi"/>
          <w:sz w:val="24"/>
          <w:szCs w:val="24"/>
        </w:rPr>
        <w:t>during</w:t>
      </w:r>
      <w:r w:rsidRPr="00974382">
        <w:rPr>
          <w:rFonts w:asciiTheme="minorHAnsi" w:hAnsiTheme="minorHAnsi" w:cstheme="minorHAnsi"/>
          <w:sz w:val="24"/>
          <w:szCs w:val="24"/>
        </w:rPr>
        <w:t xml:space="preserve"> the Fiscal Year.</w:t>
      </w:r>
    </w:p>
    <w:p w14:paraId="0D1505FC" w14:textId="77777777" w:rsidR="00B402CD" w:rsidRPr="00974382" w:rsidRDefault="00B402CD" w:rsidP="00B402CD">
      <w:pPr>
        <w:tabs>
          <w:tab w:val="left" w:pos="360"/>
        </w:tabs>
        <w:ind w:left="360"/>
        <w:rPr>
          <w:rFonts w:asciiTheme="minorHAnsi" w:hAnsiTheme="minorHAnsi" w:cstheme="minorHAnsi"/>
          <w:sz w:val="24"/>
          <w:szCs w:val="24"/>
        </w:rPr>
      </w:pPr>
      <w:r w:rsidRPr="00974382">
        <w:rPr>
          <w:rFonts w:asciiTheme="minorHAnsi" w:hAnsiTheme="minorHAnsi" w:cstheme="minorHAnsi"/>
          <w:sz w:val="24"/>
          <w:szCs w:val="24"/>
        </w:rPr>
        <w:t xml:space="preserve">       </w:t>
      </w:r>
    </w:p>
    <w:p w14:paraId="7A9358A7" w14:textId="77777777" w:rsidR="00B402CD" w:rsidRPr="00974382" w:rsidRDefault="00B402CD" w:rsidP="00B402CD">
      <w:pPr>
        <w:tabs>
          <w:tab w:val="left" w:pos="360"/>
        </w:tabs>
        <w:ind w:left="720" w:hanging="720"/>
        <w:rPr>
          <w:rFonts w:asciiTheme="minorHAnsi" w:hAnsiTheme="minorHAnsi" w:cstheme="minorHAnsi"/>
          <w:sz w:val="24"/>
          <w:szCs w:val="24"/>
        </w:rPr>
      </w:pPr>
    </w:p>
    <w:p w14:paraId="01BD0325" w14:textId="77777777" w:rsidR="00B402CD" w:rsidRPr="00974382" w:rsidRDefault="00B402CD" w:rsidP="00A974F0">
      <w:pPr>
        <w:pStyle w:val="ListParagraph"/>
        <w:numPr>
          <w:ilvl w:val="0"/>
          <w:numId w:val="22"/>
        </w:numPr>
        <w:tabs>
          <w:tab w:val="left" w:pos="360"/>
        </w:tabs>
        <w:rPr>
          <w:rFonts w:asciiTheme="minorHAnsi" w:hAnsiTheme="minorHAnsi" w:cstheme="minorHAnsi"/>
          <w:sz w:val="24"/>
          <w:szCs w:val="24"/>
        </w:rPr>
      </w:pPr>
      <w:r w:rsidRPr="00974382">
        <w:rPr>
          <w:rFonts w:asciiTheme="minorHAnsi" w:hAnsiTheme="minorHAnsi" w:cstheme="minorHAnsi"/>
          <w:b/>
          <w:sz w:val="24"/>
          <w:szCs w:val="24"/>
        </w:rPr>
        <w:t>PREPARING THE FORM</w:t>
      </w:r>
    </w:p>
    <w:p w14:paraId="4B2E5B50" w14:textId="77777777" w:rsidR="00B402CD" w:rsidRPr="00974382" w:rsidRDefault="00B402CD" w:rsidP="00B402CD">
      <w:pPr>
        <w:tabs>
          <w:tab w:val="left" w:pos="360"/>
        </w:tabs>
        <w:ind w:left="720" w:hanging="720"/>
        <w:rPr>
          <w:rFonts w:asciiTheme="minorHAnsi" w:hAnsiTheme="minorHAnsi" w:cstheme="minorHAnsi"/>
          <w:sz w:val="24"/>
          <w:szCs w:val="24"/>
        </w:rPr>
      </w:pPr>
    </w:p>
    <w:p w14:paraId="4C71E0BC"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Heading</w:t>
      </w:r>
      <w:r w:rsidRPr="00D1720F">
        <w:rPr>
          <w:rFonts w:asciiTheme="minorHAnsi" w:hAnsiTheme="minorHAnsi" w:cstheme="minorHAnsi"/>
          <w:sz w:val="24"/>
          <w:szCs w:val="24"/>
        </w:rPr>
        <w:t xml:space="preserve"> - Check the BH block. Enter provider name, period covered, date submitted, PAC code, and PAC name. </w:t>
      </w:r>
    </w:p>
    <w:p w14:paraId="47C76084" w14:textId="77777777" w:rsidR="00B402CD" w:rsidRPr="00974382" w:rsidRDefault="00B402CD" w:rsidP="00D1720F">
      <w:pPr>
        <w:tabs>
          <w:tab w:val="left" w:pos="360"/>
        </w:tabs>
        <w:rPr>
          <w:rFonts w:asciiTheme="minorHAnsi" w:hAnsiTheme="minorHAnsi" w:cstheme="minorHAnsi"/>
          <w:sz w:val="24"/>
          <w:szCs w:val="24"/>
        </w:rPr>
      </w:pPr>
    </w:p>
    <w:p w14:paraId="46CE8816" w14:textId="1D57D249"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Name</w:t>
      </w:r>
      <w:r w:rsidRPr="00D1720F">
        <w:rPr>
          <w:rFonts w:asciiTheme="minorHAnsi" w:hAnsiTheme="minorHAnsi" w:cstheme="minorHAnsi"/>
          <w:sz w:val="24"/>
          <w:szCs w:val="24"/>
        </w:rPr>
        <w:t xml:space="preserve"> </w:t>
      </w:r>
      <w:r w:rsidR="00914E46">
        <w:rPr>
          <w:rFonts w:asciiTheme="minorHAnsi" w:hAnsiTheme="minorHAnsi" w:cstheme="minorHAnsi"/>
          <w:sz w:val="24"/>
          <w:szCs w:val="24"/>
        </w:rPr>
        <w:t xml:space="preserve">- </w:t>
      </w:r>
      <w:r w:rsidRPr="00D1720F">
        <w:rPr>
          <w:rFonts w:asciiTheme="minorHAnsi" w:hAnsiTheme="minorHAnsi" w:cstheme="minorHAnsi"/>
          <w:sz w:val="24"/>
          <w:szCs w:val="24"/>
        </w:rPr>
        <w:t xml:space="preserve">Enter employee name by first name and surname. </w:t>
      </w:r>
    </w:p>
    <w:p w14:paraId="7C478F8D" w14:textId="77777777" w:rsidR="00B402CD" w:rsidRPr="00974382" w:rsidRDefault="00B402CD" w:rsidP="00D1720F">
      <w:pPr>
        <w:tabs>
          <w:tab w:val="left" w:pos="360"/>
        </w:tabs>
        <w:rPr>
          <w:rFonts w:asciiTheme="minorHAnsi" w:hAnsiTheme="minorHAnsi" w:cstheme="minorHAnsi"/>
          <w:sz w:val="24"/>
          <w:szCs w:val="24"/>
        </w:rPr>
      </w:pPr>
    </w:p>
    <w:p w14:paraId="605B1313"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Position Title</w:t>
      </w:r>
      <w:r w:rsidRPr="00D1720F">
        <w:rPr>
          <w:rFonts w:asciiTheme="minorHAnsi" w:hAnsiTheme="minorHAnsi" w:cstheme="minorHAnsi"/>
          <w:sz w:val="24"/>
          <w:szCs w:val="24"/>
        </w:rPr>
        <w:t xml:space="preserve"> -Enter working title of position </w:t>
      </w:r>
    </w:p>
    <w:p w14:paraId="20F7ADAD" w14:textId="77777777" w:rsidR="00B402CD" w:rsidRPr="00974382" w:rsidRDefault="00B402CD" w:rsidP="00D1720F">
      <w:pPr>
        <w:tabs>
          <w:tab w:val="left" w:pos="360"/>
        </w:tabs>
        <w:rPr>
          <w:rFonts w:asciiTheme="minorHAnsi" w:hAnsiTheme="minorHAnsi" w:cstheme="minorHAnsi"/>
          <w:sz w:val="24"/>
          <w:szCs w:val="24"/>
        </w:rPr>
      </w:pPr>
    </w:p>
    <w:p w14:paraId="58CE7D4B"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 xml:space="preserve">Hours Worked </w:t>
      </w:r>
      <w:r w:rsidRPr="00D1720F">
        <w:rPr>
          <w:rFonts w:asciiTheme="minorHAnsi" w:hAnsiTheme="minorHAnsi" w:cstheme="minorHAnsi"/>
          <w:sz w:val="24"/>
          <w:szCs w:val="24"/>
        </w:rPr>
        <w:t xml:space="preserve">- Enter the number of hours per week for the position </w:t>
      </w:r>
    </w:p>
    <w:p w14:paraId="04A98FF9" w14:textId="77777777" w:rsidR="00B402CD" w:rsidRPr="00974382" w:rsidRDefault="00B402CD" w:rsidP="00D1720F">
      <w:pPr>
        <w:tabs>
          <w:tab w:val="left" w:pos="360"/>
        </w:tabs>
        <w:rPr>
          <w:rFonts w:asciiTheme="minorHAnsi" w:hAnsiTheme="minorHAnsi" w:cstheme="minorHAnsi"/>
          <w:sz w:val="24"/>
          <w:szCs w:val="24"/>
        </w:rPr>
      </w:pPr>
    </w:p>
    <w:p w14:paraId="7805023E"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Salary</w:t>
      </w:r>
      <w:r w:rsidRPr="00D1720F">
        <w:rPr>
          <w:rFonts w:asciiTheme="minorHAnsi" w:hAnsiTheme="minorHAnsi" w:cstheme="minorHAnsi"/>
          <w:sz w:val="24"/>
          <w:szCs w:val="24"/>
        </w:rPr>
        <w:t xml:space="preserve"> - Enter the cumulative year to date salary expense for each position in that particular PAC. </w:t>
      </w:r>
    </w:p>
    <w:p w14:paraId="73340CF7" w14:textId="77777777" w:rsidR="00B402CD" w:rsidRPr="00974382" w:rsidRDefault="00B402CD" w:rsidP="00D1720F">
      <w:pPr>
        <w:tabs>
          <w:tab w:val="left" w:pos="360"/>
        </w:tabs>
        <w:rPr>
          <w:rFonts w:asciiTheme="minorHAnsi" w:hAnsiTheme="minorHAnsi" w:cstheme="minorHAnsi"/>
          <w:sz w:val="24"/>
          <w:szCs w:val="24"/>
        </w:rPr>
      </w:pPr>
    </w:p>
    <w:p w14:paraId="2EE25718"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Termination Date</w:t>
      </w:r>
      <w:r w:rsidRPr="00D1720F">
        <w:rPr>
          <w:rFonts w:asciiTheme="minorHAnsi" w:hAnsiTheme="minorHAnsi" w:cstheme="minorHAnsi"/>
          <w:sz w:val="24"/>
          <w:szCs w:val="24"/>
        </w:rPr>
        <w:t xml:space="preserve"> – Enter the termination date</w:t>
      </w:r>
      <w:r w:rsidRPr="00D1720F">
        <w:rPr>
          <w:rFonts w:asciiTheme="minorHAnsi" w:hAnsiTheme="minorHAnsi" w:cstheme="minorHAnsi"/>
          <w:sz w:val="24"/>
          <w:szCs w:val="24"/>
        </w:rPr>
        <w:tab/>
      </w:r>
      <w:r w:rsidRPr="00D1720F">
        <w:rPr>
          <w:rFonts w:asciiTheme="minorHAnsi" w:hAnsiTheme="minorHAnsi" w:cstheme="minorHAnsi"/>
          <w:sz w:val="24"/>
          <w:szCs w:val="24"/>
        </w:rPr>
        <w:tab/>
      </w:r>
    </w:p>
    <w:p w14:paraId="3C33F4D5" w14:textId="77777777" w:rsidR="00B402CD" w:rsidRPr="00974382" w:rsidRDefault="00B402CD" w:rsidP="00D1720F">
      <w:pPr>
        <w:tabs>
          <w:tab w:val="left" w:pos="360"/>
        </w:tabs>
        <w:rPr>
          <w:rFonts w:asciiTheme="minorHAnsi" w:hAnsiTheme="minorHAnsi" w:cstheme="minorHAnsi"/>
          <w:sz w:val="24"/>
          <w:szCs w:val="24"/>
        </w:rPr>
      </w:pPr>
    </w:p>
    <w:p w14:paraId="3044634D" w14:textId="77777777" w:rsidR="00B402CD" w:rsidRPr="00D1720F" w:rsidRDefault="00B402CD" w:rsidP="00A974F0">
      <w:pPr>
        <w:pStyle w:val="ListParagraph"/>
        <w:numPr>
          <w:ilvl w:val="0"/>
          <w:numId w:val="31"/>
        </w:numPr>
        <w:tabs>
          <w:tab w:val="left" w:pos="360"/>
        </w:tabs>
        <w:ind w:left="720"/>
        <w:rPr>
          <w:rFonts w:asciiTheme="minorHAnsi" w:hAnsiTheme="minorHAnsi" w:cstheme="minorHAnsi"/>
          <w:sz w:val="24"/>
          <w:szCs w:val="24"/>
        </w:rPr>
      </w:pPr>
      <w:r w:rsidRPr="00D1720F">
        <w:rPr>
          <w:rFonts w:asciiTheme="minorHAnsi" w:hAnsiTheme="minorHAnsi" w:cstheme="minorHAnsi"/>
          <w:sz w:val="24"/>
          <w:szCs w:val="24"/>
          <w:u w:val="single"/>
        </w:rPr>
        <w:t>Date of New Hire</w:t>
      </w:r>
      <w:r w:rsidRPr="00D1720F">
        <w:rPr>
          <w:rFonts w:asciiTheme="minorHAnsi" w:hAnsiTheme="minorHAnsi" w:cstheme="minorHAnsi"/>
          <w:sz w:val="24"/>
          <w:szCs w:val="24"/>
        </w:rPr>
        <w:t xml:space="preserve"> - Enter the date hired</w:t>
      </w:r>
    </w:p>
    <w:p w14:paraId="4AA2453B" w14:textId="77777777" w:rsidR="002374AF" w:rsidRPr="00974382" w:rsidRDefault="002374AF">
      <w:pPr>
        <w:spacing w:after="200" w:line="276" w:lineRule="auto"/>
        <w:rPr>
          <w:rFonts w:asciiTheme="minorHAnsi" w:hAnsiTheme="minorHAnsi" w:cstheme="minorHAnsi"/>
          <w:b/>
          <w:sz w:val="24"/>
          <w:szCs w:val="24"/>
        </w:rPr>
      </w:pPr>
      <w:r w:rsidRPr="00974382">
        <w:rPr>
          <w:rFonts w:asciiTheme="minorHAnsi" w:hAnsiTheme="minorHAnsi" w:cstheme="minorHAnsi"/>
          <w:b/>
          <w:sz w:val="24"/>
          <w:szCs w:val="24"/>
        </w:rPr>
        <w:br w:type="page"/>
      </w:r>
    </w:p>
    <w:p w14:paraId="58110410" w14:textId="77777777" w:rsidR="0040380E" w:rsidRPr="00974382" w:rsidRDefault="0040380E" w:rsidP="0040380E">
      <w:pPr>
        <w:tabs>
          <w:tab w:val="left" w:pos="360"/>
        </w:tabs>
        <w:jc w:val="center"/>
        <w:rPr>
          <w:rFonts w:asciiTheme="minorHAnsi" w:hAnsiTheme="minorHAnsi" w:cstheme="minorHAnsi"/>
          <w:b/>
          <w:spacing w:val="-3"/>
          <w:sz w:val="24"/>
          <w:szCs w:val="24"/>
        </w:rPr>
      </w:pPr>
      <w:r w:rsidRPr="00974382">
        <w:rPr>
          <w:rFonts w:asciiTheme="minorHAnsi" w:hAnsiTheme="minorHAnsi" w:cstheme="minorHAnsi"/>
          <w:b/>
          <w:spacing w:val="-3"/>
          <w:sz w:val="24"/>
          <w:szCs w:val="24"/>
        </w:rPr>
        <w:lastRenderedPageBreak/>
        <w:t>INSTRUCTIONS FOR PREPARING THE</w:t>
      </w:r>
      <w:r w:rsidRPr="00974382">
        <w:rPr>
          <w:rFonts w:asciiTheme="minorHAnsi" w:hAnsiTheme="minorHAnsi" w:cstheme="minorHAnsi"/>
          <w:b/>
          <w:spacing w:val="-3"/>
          <w:sz w:val="24"/>
          <w:szCs w:val="24"/>
        </w:rPr>
        <w:fldChar w:fldCharType="begin"/>
      </w:r>
      <w:r w:rsidRPr="00974382">
        <w:rPr>
          <w:rFonts w:asciiTheme="minorHAnsi" w:hAnsiTheme="minorHAnsi" w:cstheme="minorHAnsi"/>
          <w:b/>
          <w:spacing w:val="-3"/>
          <w:sz w:val="24"/>
          <w:szCs w:val="24"/>
        </w:rPr>
        <w:instrText xml:space="preserve">PRIVATE </w:instrText>
      </w:r>
      <w:r w:rsidRPr="00974382">
        <w:rPr>
          <w:rFonts w:asciiTheme="minorHAnsi" w:hAnsiTheme="minorHAnsi" w:cstheme="minorHAnsi"/>
          <w:b/>
          <w:spacing w:val="-3"/>
          <w:sz w:val="24"/>
          <w:szCs w:val="24"/>
        </w:rPr>
        <w:fldChar w:fldCharType="end"/>
      </w:r>
    </w:p>
    <w:p w14:paraId="1FD5B2AE" w14:textId="77777777" w:rsidR="0040380E" w:rsidRPr="00974382" w:rsidRDefault="0040380E" w:rsidP="0040380E">
      <w:pPr>
        <w:tabs>
          <w:tab w:val="center" w:pos="4680"/>
        </w:tabs>
        <w:suppressAutoHyphens/>
        <w:jc w:val="center"/>
        <w:rPr>
          <w:rFonts w:asciiTheme="minorHAnsi" w:hAnsiTheme="minorHAnsi" w:cstheme="minorHAnsi"/>
          <w:b/>
          <w:spacing w:val="-3"/>
          <w:sz w:val="24"/>
          <w:szCs w:val="24"/>
        </w:rPr>
      </w:pPr>
      <w:r w:rsidRPr="00974382">
        <w:rPr>
          <w:rFonts w:asciiTheme="minorHAnsi" w:hAnsiTheme="minorHAnsi" w:cstheme="minorHAnsi"/>
          <w:b/>
          <w:spacing w:val="-3"/>
          <w:sz w:val="24"/>
          <w:szCs w:val="24"/>
        </w:rPr>
        <w:t>ADMINISTRATIVE COST DISTRIBUTION SCHEDULE</w:t>
      </w:r>
    </w:p>
    <w:p w14:paraId="64348105" w14:textId="77777777" w:rsidR="0040380E" w:rsidRPr="00974382" w:rsidRDefault="0040380E" w:rsidP="0040380E">
      <w:pPr>
        <w:tabs>
          <w:tab w:val="center" w:pos="4680"/>
        </w:tabs>
        <w:suppressAutoHyphens/>
        <w:jc w:val="center"/>
        <w:rPr>
          <w:rFonts w:asciiTheme="minorHAnsi" w:hAnsiTheme="minorHAnsi" w:cstheme="minorHAnsi"/>
          <w:spacing w:val="-3"/>
          <w:sz w:val="24"/>
          <w:szCs w:val="24"/>
        </w:rPr>
      </w:pPr>
      <w:r w:rsidRPr="00974382">
        <w:rPr>
          <w:rFonts w:asciiTheme="minorHAnsi" w:hAnsiTheme="minorHAnsi" w:cstheme="minorHAnsi"/>
          <w:b/>
          <w:spacing w:val="-3"/>
          <w:sz w:val="24"/>
          <w:szCs w:val="24"/>
        </w:rPr>
        <w:t>PAGE 1 OF 2</w:t>
      </w:r>
    </w:p>
    <w:p w14:paraId="4D46856A"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2579233A"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33493B3E" w14:textId="77777777" w:rsidR="0040380E" w:rsidRPr="00C321C2" w:rsidRDefault="0040380E" w:rsidP="0040380E">
      <w:pPr>
        <w:tabs>
          <w:tab w:val="left" w:pos="-720"/>
        </w:tabs>
        <w:suppressAutoHyphens/>
        <w:jc w:val="both"/>
        <w:rPr>
          <w:rFonts w:asciiTheme="minorHAnsi" w:hAnsiTheme="minorHAnsi" w:cstheme="minorHAnsi"/>
          <w:spacing w:val="-3"/>
          <w:sz w:val="24"/>
          <w:szCs w:val="24"/>
        </w:rPr>
      </w:pPr>
      <w:r w:rsidRPr="00C321C2">
        <w:rPr>
          <w:rFonts w:asciiTheme="minorHAnsi" w:hAnsiTheme="minorHAnsi" w:cstheme="minorHAnsi"/>
          <w:b/>
          <w:spacing w:val="-3"/>
          <w:sz w:val="24"/>
          <w:szCs w:val="24"/>
        </w:rPr>
        <w:t>I.   PURPOSE:</w:t>
      </w:r>
      <w:r w:rsidRPr="00C321C2">
        <w:rPr>
          <w:rFonts w:asciiTheme="minorHAnsi" w:hAnsiTheme="minorHAnsi" w:cstheme="minorHAnsi"/>
          <w:spacing w:val="-3"/>
          <w:sz w:val="24"/>
          <w:szCs w:val="24"/>
        </w:rPr>
        <w:t xml:space="preserve"> </w:t>
      </w:r>
    </w:p>
    <w:p w14:paraId="1B7284D4"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135E818D" w14:textId="77777777" w:rsidR="0040380E" w:rsidRPr="00974382" w:rsidRDefault="0040380E" w:rsidP="0040380E">
      <w:pPr>
        <w:tabs>
          <w:tab w:val="left" w:pos="-720"/>
          <w:tab w:val="left" w:pos="450"/>
        </w:tabs>
        <w:suppressAutoHyphens/>
        <w:jc w:val="both"/>
        <w:rPr>
          <w:rFonts w:asciiTheme="minorHAnsi" w:hAnsiTheme="minorHAnsi" w:cstheme="minorHAnsi"/>
          <w:spacing w:val="-3"/>
          <w:sz w:val="24"/>
          <w:szCs w:val="24"/>
        </w:rPr>
      </w:pPr>
      <w:r w:rsidRPr="00974382">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ab/>
        <w:t>The purpose of this form is to document the allocation of the actual administrative costs</w:t>
      </w:r>
    </w:p>
    <w:p w14:paraId="2B9CAB1B" w14:textId="4E864F77" w:rsidR="0040380E" w:rsidRPr="00974382" w:rsidRDefault="0040380E" w:rsidP="0040380E">
      <w:pPr>
        <w:tabs>
          <w:tab w:val="left" w:pos="-720"/>
          <w:tab w:val="left" w:pos="450"/>
        </w:tabs>
        <w:suppressAutoHyphens/>
        <w:jc w:val="both"/>
        <w:rPr>
          <w:rFonts w:asciiTheme="minorHAnsi" w:hAnsiTheme="minorHAnsi" w:cstheme="minorHAnsi"/>
          <w:spacing w:val="-3"/>
          <w:sz w:val="24"/>
          <w:szCs w:val="24"/>
        </w:rPr>
      </w:pPr>
      <w:r w:rsidRPr="00974382">
        <w:rPr>
          <w:rFonts w:asciiTheme="minorHAnsi" w:hAnsiTheme="minorHAnsi" w:cstheme="minorHAnsi"/>
          <w:spacing w:val="-3"/>
          <w:sz w:val="24"/>
          <w:szCs w:val="24"/>
        </w:rPr>
        <w:t xml:space="preserve">         among the DBH</w:t>
      </w:r>
      <w:r w:rsidR="0052269B">
        <w:rPr>
          <w:rFonts w:asciiTheme="minorHAnsi" w:hAnsiTheme="minorHAnsi" w:cstheme="minorHAnsi"/>
          <w:spacing w:val="-3"/>
          <w:sz w:val="24"/>
          <w:szCs w:val="24"/>
        </w:rPr>
        <w:t>IDS</w:t>
      </w:r>
      <w:r w:rsidRPr="00974382">
        <w:rPr>
          <w:rFonts w:asciiTheme="minorHAnsi" w:hAnsiTheme="minorHAnsi" w:cstheme="minorHAnsi"/>
          <w:spacing w:val="-3"/>
          <w:sz w:val="24"/>
          <w:szCs w:val="24"/>
        </w:rPr>
        <w:t xml:space="preserve"> authorized program activities. </w:t>
      </w:r>
    </w:p>
    <w:p w14:paraId="345CFD15"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6E65D309"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535DFA40" w14:textId="649BFA4C" w:rsidR="0040380E" w:rsidRPr="00C321C2" w:rsidRDefault="0040380E" w:rsidP="0040380E">
      <w:pPr>
        <w:tabs>
          <w:tab w:val="left" w:pos="-720"/>
        </w:tabs>
        <w:suppressAutoHyphens/>
        <w:jc w:val="both"/>
        <w:rPr>
          <w:rFonts w:asciiTheme="minorHAnsi" w:hAnsiTheme="minorHAnsi" w:cstheme="minorHAnsi"/>
          <w:spacing w:val="-3"/>
          <w:sz w:val="24"/>
          <w:szCs w:val="24"/>
        </w:rPr>
      </w:pPr>
      <w:r w:rsidRPr="00C321C2">
        <w:rPr>
          <w:rFonts w:asciiTheme="minorHAnsi" w:hAnsiTheme="minorHAnsi" w:cstheme="minorHAnsi"/>
          <w:b/>
          <w:spacing w:val="-3"/>
          <w:sz w:val="24"/>
          <w:szCs w:val="24"/>
        </w:rPr>
        <w:t>II</w:t>
      </w:r>
      <w:r w:rsidR="00226FE9" w:rsidRPr="00C321C2">
        <w:rPr>
          <w:rFonts w:asciiTheme="minorHAnsi" w:hAnsiTheme="minorHAnsi" w:cstheme="minorHAnsi"/>
          <w:b/>
          <w:spacing w:val="-3"/>
          <w:sz w:val="24"/>
          <w:szCs w:val="24"/>
        </w:rPr>
        <w:t>. GENERAL</w:t>
      </w:r>
      <w:r w:rsidRPr="00C321C2">
        <w:rPr>
          <w:rFonts w:asciiTheme="minorHAnsi" w:hAnsiTheme="minorHAnsi" w:cstheme="minorHAnsi"/>
          <w:b/>
          <w:spacing w:val="-3"/>
          <w:sz w:val="24"/>
          <w:szCs w:val="24"/>
        </w:rPr>
        <w:t xml:space="preserve"> INSTRUCTIONS:</w:t>
      </w:r>
    </w:p>
    <w:p w14:paraId="57565E5D"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276EEBF4" w14:textId="39709007" w:rsidR="00AB3F69" w:rsidRPr="00974382" w:rsidRDefault="0040380E" w:rsidP="00A974F0">
      <w:pPr>
        <w:numPr>
          <w:ilvl w:val="0"/>
          <w:numId w:val="29"/>
        </w:numPr>
        <w:suppressAutoHyphens/>
        <w:rPr>
          <w:rFonts w:asciiTheme="minorHAnsi" w:hAnsiTheme="minorHAnsi" w:cstheme="minorHAnsi"/>
          <w:spacing w:val="-3"/>
          <w:sz w:val="24"/>
          <w:szCs w:val="24"/>
        </w:rPr>
      </w:pPr>
      <w:r w:rsidRPr="00974382">
        <w:rPr>
          <w:rFonts w:asciiTheme="minorHAnsi" w:hAnsiTheme="minorHAnsi" w:cstheme="minorHAnsi"/>
          <w:spacing w:val="-3"/>
          <w:sz w:val="24"/>
          <w:szCs w:val="24"/>
        </w:rPr>
        <w:t>Agencies are not required to submit copies of the line item administrative</w:t>
      </w:r>
      <w:r w:rsidR="00AB3F69" w:rsidRPr="00974382">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 xml:space="preserve"> Expenditure Summary or work papers which reflect the computations used in effecting</w:t>
      </w:r>
      <w:r w:rsidR="00AB3F69" w:rsidRPr="00974382">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the administrative cost distribution; however, these documents must be maintained by</w:t>
      </w:r>
      <w:r w:rsidR="00AB3F69" w:rsidRPr="00974382">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so that they will be available for review by staff of the DBH</w:t>
      </w:r>
      <w:r w:rsidR="0052269B">
        <w:rPr>
          <w:rFonts w:asciiTheme="minorHAnsi" w:hAnsiTheme="minorHAnsi" w:cstheme="minorHAnsi"/>
          <w:spacing w:val="-3"/>
          <w:sz w:val="24"/>
          <w:szCs w:val="24"/>
        </w:rPr>
        <w:t>IDS</w:t>
      </w:r>
      <w:r w:rsidRPr="00974382">
        <w:rPr>
          <w:rFonts w:asciiTheme="minorHAnsi" w:hAnsiTheme="minorHAnsi" w:cstheme="minorHAnsi"/>
          <w:spacing w:val="-3"/>
          <w:sz w:val="24"/>
          <w:szCs w:val="24"/>
        </w:rPr>
        <w:t>, and Federal, State, or other</w:t>
      </w:r>
      <w:r w:rsidR="00AB3F69" w:rsidRPr="00974382">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local authorities.</w:t>
      </w:r>
    </w:p>
    <w:p w14:paraId="655EC522" w14:textId="77777777" w:rsidR="00974382" w:rsidRPr="00974382" w:rsidRDefault="00974382" w:rsidP="00974382">
      <w:pPr>
        <w:suppressAutoHyphens/>
        <w:ind w:left="360"/>
        <w:jc w:val="both"/>
        <w:rPr>
          <w:rFonts w:asciiTheme="minorHAnsi" w:hAnsiTheme="minorHAnsi" w:cstheme="minorHAnsi"/>
          <w:spacing w:val="-3"/>
          <w:sz w:val="24"/>
          <w:szCs w:val="24"/>
        </w:rPr>
      </w:pPr>
    </w:p>
    <w:p w14:paraId="7FBD8CDA" w14:textId="6C0F2434" w:rsidR="0040380E" w:rsidRPr="00974382" w:rsidRDefault="0040380E" w:rsidP="00A974F0">
      <w:pPr>
        <w:numPr>
          <w:ilvl w:val="0"/>
          <w:numId w:val="29"/>
        </w:numPr>
        <w:suppressAutoHyphens/>
        <w:jc w:val="both"/>
        <w:rPr>
          <w:rFonts w:asciiTheme="minorHAnsi" w:hAnsiTheme="minorHAnsi" w:cstheme="minorHAnsi"/>
          <w:sz w:val="24"/>
          <w:szCs w:val="24"/>
        </w:rPr>
      </w:pPr>
      <w:r w:rsidRPr="00974382">
        <w:rPr>
          <w:rFonts w:asciiTheme="minorHAnsi" w:hAnsiTheme="minorHAnsi" w:cstheme="minorHAnsi"/>
          <w:sz w:val="24"/>
          <w:szCs w:val="24"/>
        </w:rPr>
        <w:t>This form should be completed for each DBH</w:t>
      </w:r>
      <w:r w:rsidR="0052269B">
        <w:rPr>
          <w:rFonts w:asciiTheme="minorHAnsi" w:hAnsiTheme="minorHAnsi" w:cstheme="minorHAnsi"/>
          <w:sz w:val="24"/>
          <w:szCs w:val="24"/>
        </w:rPr>
        <w:t>IDS</w:t>
      </w:r>
      <w:r w:rsidRPr="00974382">
        <w:rPr>
          <w:rFonts w:asciiTheme="minorHAnsi" w:hAnsiTheme="minorHAnsi" w:cstheme="minorHAnsi"/>
          <w:sz w:val="24"/>
          <w:szCs w:val="24"/>
        </w:rPr>
        <w:t xml:space="preserve"> authorized PAC</w:t>
      </w:r>
      <w:r w:rsidR="00974382" w:rsidRPr="00974382">
        <w:rPr>
          <w:rFonts w:asciiTheme="minorHAnsi" w:hAnsiTheme="minorHAnsi" w:cstheme="minorHAnsi"/>
          <w:sz w:val="24"/>
          <w:szCs w:val="24"/>
        </w:rPr>
        <w:t>.</w:t>
      </w:r>
      <w:r w:rsidRPr="00974382">
        <w:rPr>
          <w:rFonts w:asciiTheme="minorHAnsi" w:hAnsiTheme="minorHAnsi" w:cstheme="minorHAnsi"/>
          <w:sz w:val="24"/>
          <w:szCs w:val="24"/>
        </w:rPr>
        <w:t xml:space="preserve">  </w:t>
      </w:r>
    </w:p>
    <w:p w14:paraId="25D18FCB" w14:textId="77777777" w:rsidR="0040380E" w:rsidRPr="00974382" w:rsidRDefault="0040380E" w:rsidP="0040380E">
      <w:pPr>
        <w:ind w:left="720" w:hanging="720"/>
        <w:jc w:val="both"/>
        <w:rPr>
          <w:rFonts w:asciiTheme="minorHAnsi" w:hAnsiTheme="minorHAnsi" w:cstheme="minorHAnsi"/>
          <w:sz w:val="24"/>
          <w:szCs w:val="24"/>
        </w:rPr>
      </w:pPr>
    </w:p>
    <w:p w14:paraId="73861750" w14:textId="1F3A2A9A" w:rsidR="0040380E" w:rsidRPr="00C321C2" w:rsidRDefault="0040380E" w:rsidP="0040380E">
      <w:pPr>
        <w:tabs>
          <w:tab w:val="left" w:pos="-720"/>
        </w:tabs>
        <w:suppressAutoHyphens/>
        <w:jc w:val="both"/>
        <w:rPr>
          <w:rFonts w:asciiTheme="minorHAnsi" w:hAnsiTheme="minorHAnsi" w:cstheme="minorHAnsi"/>
          <w:b/>
          <w:spacing w:val="-3"/>
          <w:sz w:val="24"/>
          <w:szCs w:val="24"/>
        </w:rPr>
      </w:pPr>
      <w:r w:rsidRPr="00C321C2">
        <w:rPr>
          <w:rFonts w:asciiTheme="minorHAnsi" w:hAnsiTheme="minorHAnsi" w:cstheme="minorHAnsi"/>
          <w:b/>
          <w:spacing w:val="-3"/>
          <w:sz w:val="24"/>
          <w:szCs w:val="24"/>
        </w:rPr>
        <w:t>III</w:t>
      </w:r>
      <w:r w:rsidR="00226FE9" w:rsidRPr="00C321C2">
        <w:rPr>
          <w:rFonts w:asciiTheme="minorHAnsi" w:hAnsiTheme="minorHAnsi" w:cstheme="minorHAnsi"/>
          <w:b/>
          <w:spacing w:val="-3"/>
          <w:sz w:val="24"/>
          <w:szCs w:val="24"/>
        </w:rPr>
        <w:t>. PREPARING</w:t>
      </w:r>
      <w:r w:rsidRPr="00C321C2">
        <w:rPr>
          <w:rFonts w:asciiTheme="minorHAnsi" w:hAnsiTheme="minorHAnsi" w:cstheme="minorHAnsi"/>
          <w:b/>
          <w:spacing w:val="-3"/>
          <w:sz w:val="24"/>
          <w:szCs w:val="24"/>
        </w:rPr>
        <w:t xml:space="preserve"> THE FORM:</w:t>
      </w:r>
    </w:p>
    <w:p w14:paraId="7A395D95"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05C81159" w14:textId="061A4E19" w:rsidR="0040380E" w:rsidRPr="00974382" w:rsidRDefault="0040380E" w:rsidP="00A974F0">
      <w:pPr>
        <w:pStyle w:val="ListParagraph"/>
        <w:numPr>
          <w:ilvl w:val="0"/>
          <w:numId w:val="30"/>
        </w:numPr>
        <w:suppressAutoHyphens/>
        <w:ind w:left="720"/>
        <w:jc w:val="both"/>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Heading</w:t>
      </w:r>
      <w:r w:rsidR="00226FE9" w:rsidRPr="00974382">
        <w:rPr>
          <w:rFonts w:asciiTheme="minorHAnsi" w:hAnsiTheme="minorHAnsi" w:cstheme="minorHAnsi"/>
          <w:spacing w:val="-3"/>
          <w:sz w:val="24"/>
          <w:szCs w:val="24"/>
          <w:u w:val="single"/>
        </w:rPr>
        <w:t>:</w:t>
      </w:r>
      <w:r w:rsidR="00226FE9" w:rsidRPr="00974382">
        <w:rPr>
          <w:rFonts w:asciiTheme="minorHAnsi" w:hAnsiTheme="minorHAnsi" w:cstheme="minorHAnsi"/>
          <w:spacing w:val="-3"/>
          <w:sz w:val="24"/>
          <w:szCs w:val="24"/>
        </w:rPr>
        <w:t xml:space="preserve"> Check</w:t>
      </w:r>
      <w:r w:rsidRPr="00974382">
        <w:rPr>
          <w:rFonts w:asciiTheme="minorHAnsi" w:hAnsiTheme="minorHAnsi" w:cstheme="minorHAnsi"/>
          <w:spacing w:val="-3"/>
          <w:sz w:val="24"/>
          <w:szCs w:val="24"/>
        </w:rPr>
        <w:t xml:space="preserve"> the BH block.  Enter agency name, period covered and date submitted.</w:t>
      </w:r>
    </w:p>
    <w:p w14:paraId="674E2C51" w14:textId="77777777" w:rsidR="0040380E" w:rsidRPr="00974382" w:rsidRDefault="0040380E" w:rsidP="00E31394">
      <w:pPr>
        <w:tabs>
          <w:tab w:val="left" w:pos="-720"/>
        </w:tabs>
        <w:suppressAutoHyphens/>
        <w:ind w:left="360"/>
        <w:jc w:val="both"/>
        <w:rPr>
          <w:rFonts w:asciiTheme="minorHAnsi" w:hAnsiTheme="minorHAnsi" w:cstheme="minorHAnsi"/>
          <w:spacing w:val="-3"/>
          <w:sz w:val="24"/>
          <w:szCs w:val="24"/>
        </w:rPr>
      </w:pPr>
    </w:p>
    <w:p w14:paraId="3D0706FA" w14:textId="362CB75D" w:rsidR="0040380E" w:rsidRPr="00974382" w:rsidRDefault="0040380E" w:rsidP="00A974F0">
      <w:pPr>
        <w:pStyle w:val="ListParagraph"/>
        <w:numPr>
          <w:ilvl w:val="0"/>
          <w:numId w:val="30"/>
        </w:numPr>
        <w:ind w:left="720"/>
        <w:jc w:val="both"/>
        <w:rPr>
          <w:rFonts w:asciiTheme="minorHAnsi" w:hAnsiTheme="minorHAnsi" w:cstheme="minorHAnsi"/>
          <w:sz w:val="24"/>
          <w:szCs w:val="24"/>
        </w:rPr>
      </w:pPr>
      <w:r w:rsidRPr="00974382">
        <w:rPr>
          <w:rFonts w:asciiTheme="minorHAnsi" w:hAnsiTheme="minorHAnsi" w:cstheme="minorHAnsi"/>
          <w:sz w:val="24"/>
          <w:szCs w:val="24"/>
          <w:u w:val="single"/>
        </w:rPr>
        <w:t>Program Activity</w:t>
      </w:r>
      <w:r w:rsidRPr="00974382">
        <w:rPr>
          <w:rFonts w:asciiTheme="minorHAnsi" w:hAnsiTheme="minorHAnsi" w:cstheme="minorHAnsi"/>
          <w:sz w:val="24"/>
          <w:szCs w:val="24"/>
        </w:rPr>
        <w:t>: Enter the program activities that have been authorized by DBH</w:t>
      </w:r>
      <w:r w:rsidR="0052269B">
        <w:rPr>
          <w:rFonts w:asciiTheme="minorHAnsi" w:hAnsiTheme="minorHAnsi" w:cstheme="minorHAnsi"/>
          <w:sz w:val="24"/>
          <w:szCs w:val="24"/>
        </w:rPr>
        <w:t>IDS</w:t>
      </w:r>
      <w:r w:rsidRPr="00974382">
        <w:rPr>
          <w:rFonts w:asciiTheme="minorHAnsi" w:hAnsiTheme="minorHAnsi" w:cstheme="minorHAnsi"/>
          <w:sz w:val="24"/>
          <w:szCs w:val="24"/>
        </w:rPr>
        <w:t>.</w:t>
      </w:r>
    </w:p>
    <w:p w14:paraId="51A37FB5" w14:textId="77777777" w:rsidR="0040380E" w:rsidRPr="00974382" w:rsidRDefault="0040380E" w:rsidP="00E31394">
      <w:pPr>
        <w:ind w:left="360"/>
        <w:jc w:val="both"/>
        <w:rPr>
          <w:rFonts w:asciiTheme="minorHAnsi" w:hAnsiTheme="minorHAnsi" w:cstheme="minorHAnsi"/>
          <w:spacing w:val="-3"/>
          <w:sz w:val="24"/>
          <w:szCs w:val="24"/>
        </w:rPr>
      </w:pPr>
    </w:p>
    <w:p w14:paraId="08672942" w14:textId="46CC8413" w:rsidR="0040380E" w:rsidRPr="00974382" w:rsidRDefault="0040380E" w:rsidP="00A974F0">
      <w:pPr>
        <w:pStyle w:val="ListParagraph"/>
        <w:numPr>
          <w:ilvl w:val="0"/>
          <w:numId w:val="30"/>
        </w:numPr>
        <w:ind w:left="720"/>
        <w:jc w:val="both"/>
        <w:rPr>
          <w:rFonts w:asciiTheme="minorHAnsi" w:hAnsiTheme="minorHAnsi" w:cstheme="minorHAnsi"/>
          <w:sz w:val="24"/>
          <w:szCs w:val="24"/>
        </w:rPr>
      </w:pPr>
      <w:r w:rsidRPr="00974382">
        <w:rPr>
          <w:rFonts w:asciiTheme="minorHAnsi" w:hAnsiTheme="minorHAnsi" w:cstheme="minorHAnsi"/>
          <w:sz w:val="24"/>
          <w:szCs w:val="24"/>
          <w:u w:val="single"/>
        </w:rPr>
        <w:t>PAC Code</w:t>
      </w:r>
      <w:r w:rsidR="00226FE9" w:rsidRPr="00974382">
        <w:rPr>
          <w:rFonts w:asciiTheme="minorHAnsi" w:hAnsiTheme="minorHAnsi" w:cstheme="minorHAnsi"/>
          <w:sz w:val="24"/>
          <w:szCs w:val="24"/>
        </w:rPr>
        <w:t>: Enter</w:t>
      </w:r>
      <w:r w:rsidRPr="00974382">
        <w:rPr>
          <w:rFonts w:asciiTheme="minorHAnsi" w:hAnsiTheme="minorHAnsi" w:cstheme="minorHAnsi"/>
          <w:sz w:val="24"/>
          <w:szCs w:val="24"/>
        </w:rPr>
        <w:t xml:space="preserve"> the eight digit PAC code for each authorized activity.</w:t>
      </w:r>
    </w:p>
    <w:p w14:paraId="78A68F08" w14:textId="77777777" w:rsidR="0040380E" w:rsidRPr="00974382" w:rsidRDefault="0040380E" w:rsidP="00E31394">
      <w:pPr>
        <w:tabs>
          <w:tab w:val="left" w:pos="-720"/>
        </w:tabs>
        <w:suppressAutoHyphens/>
        <w:ind w:left="360"/>
        <w:jc w:val="both"/>
        <w:rPr>
          <w:rFonts w:asciiTheme="minorHAnsi" w:hAnsiTheme="minorHAnsi" w:cstheme="minorHAnsi"/>
          <w:b/>
          <w:spacing w:val="-3"/>
          <w:sz w:val="24"/>
          <w:szCs w:val="24"/>
        </w:rPr>
      </w:pPr>
    </w:p>
    <w:p w14:paraId="28CA1FBE" w14:textId="77777777" w:rsidR="0040380E" w:rsidRPr="00974382" w:rsidRDefault="0040380E" w:rsidP="00A974F0">
      <w:pPr>
        <w:pStyle w:val="ListParagraph"/>
        <w:numPr>
          <w:ilvl w:val="0"/>
          <w:numId w:val="30"/>
        </w:numPr>
        <w:suppressAutoHyphens/>
        <w:ind w:left="720"/>
        <w:jc w:val="both"/>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Program Name</w:t>
      </w:r>
      <w:r w:rsidRPr="00974382">
        <w:rPr>
          <w:rFonts w:asciiTheme="minorHAnsi" w:hAnsiTheme="minorHAnsi" w:cstheme="minorHAnsi"/>
          <w:spacing w:val="-3"/>
          <w:sz w:val="24"/>
          <w:szCs w:val="24"/>
        </w:rPr>
        <w:t>: Enter the program name.</w:t>
      </w:r>
    </w:p>
    <w:p w14:paraId="6D307CFC" w14:textId="77777777" w:rsidR="0040380E" w:rsidRPr="00974382" w:rsidRDefault="0040380E" w:rsidP="00E31394">
      <w:pPr>
        <w:tabs>
          <w:tab w:val="left" w:pos="-720"/>
        </w:tabs>
        <w:suppressAutoHyphens/>
        <w:ind w:left="360" w:firstLine="720"/>
        <w:jc w:val="both"/>
        <w:rPr>
          <w:rFonts w:asciiTheme="minorHAnsi" w:hAnsiTheme="minorHAnsi" w:cstheme="minorHAnsi"/>
          <w:spacing w:val="-3"/>
          <w:sz w:val="24"/>
          <w:szCs w:val="24"/>
        </w:rPr>
      </w:pPr>
    </w:p>
    <w:p w14:paraId="7837BBE4" w14:textId="77777777" w:rsidR="0040380E" w:rsidRPr="00974382" w:rsidRDefault="0040380E" w:rsidP="00A974F0">
      <w:pPr>
        <w:pStyle w:val="ListParagraph"/>
        <w:numPr>
          <w:ilvl w:val="0"/>
          <w:numId w:val="30"/>
        </w:numPr>
        <w:suppressAutoHyphens/>
        <w:ind w:left="720"/>
        <w:jc w:val="both"/>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Sub-Total Program-Funded Services:</w:t>
      </w:r>
      <w:r w:rsidRPr="00974382">
        <w:rPr>
          <w:rFonts w:asciiTheme="minorHAnsi" w:hAnsiTheme="minorHAnsi" w:cstheme="minorHAnsi"/>
          <w:spacing w:val="-3"/>
          <w:sz w:val="24"/>
          <w:szCs w:val="24"/>
        </w:rPr>
        <w:t xml:space="preserve">   Enter sub-totals of all program activities listed above on the form.</w:t>
      </w:r>
    </w:p>
    <w:p w14:paraId="0D300CD9" w14:textId="77777777" w:rsidR="0040380E" w:rsidRPr="00974382" w:rsidRDefault="0040380E" w:rsidP="00E31394">
      <w:pPr>
        <w:tabs>
          <w:tab w:val="left" w:pos="-720"/>
          <w:tab w:val="left" w:pos="270"/>
          <w:tab w:val="left" w:pos="540"/>
          <w:tab w:val="left" w:pos="630"/>
          <w:tab w:val="left" w:pos="990"/>
        </w:tabs>
        <w:suppressAutoHyphens/>
        <w:ind w:left="1080" w:hanging="690"/>
        <w:jc w:val="both"/>
        <w:rPr>
          <w:rFonts w:asciiTheme="minorHAnsi" w:hAnsiTheme="minorHAnsi" w:cstheme="minorHAnsi"/>
          <w:spacing w:val="-3"/>
          <w:sz w:val="24"/>
          <w:szCs w:val="24"/>
        </w:rPr>
      </w:pPr>
    </w:p>
    <w:p w14:paraId="07698D6B" w14:textId="0A79B7D1" w:rsidR="0040380E" w:rsidRPr="00974382" w:rsidRDefault="0040380E" w:rsidP="00A974F0">
      <w:pPr>
        <w:pStyle w:val="ListParagraph"/>
        <w:numPr>
          <w:ilvl w:val="0"/>
          <w:numId w:val="30"/>
        </w:numPr>
        <w:tabs>
          <w:tab w:val="center" w:pos="4680"/>
        </w:tabs>
        <w:suppressAutoHyphens/>
        <w:ind w:left="720"/>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Other Program-Funded</w:t>
      </w:r>
      <w:r w:rsidR="006D1BAF" w:rsidRPr="00974382">
        <w:rPr>
          <w:rFonts w:asciiTheme="minorHAnsi" w:hAnsiTheme="minorHAnsi" w:cstheme="minorHAnsi"/>
          <w:spacing w:val="-3"/>
          <w:sz w:val="24"/>
          <w:szCs w:val="24"/>
          <w:u w:val="single"/>
        </w:rPr>
        <w:t>:</w:t>
      </w:r>
      <w:r w:rsidR="006D1BAF" w:rsidRPr="00974382">
        <w:rPr>
          <w:rFonts w:asciiTheme="minorHAnsi" w:hAnsiTheme="minorHAnsi" w:cstheme="minorHAnsi"/>
          <w:spacing w:val="-3"/>
          <w:sz w:val="24"/>
          <w:szCs w:val="24"/>
        </w:rPr>
        <w:t xml:space="preserve"> This</w:t>
      </w:r>
      <w:r w:rsidRPr="00974382">
        <w:rPr>
          <w:rFonts w:asciiTheme="minorHAnsi" w:hAnsiTheme="minorHAnsi" w:cstheme="minorHAnsi"/>
          <w:spacing w:val="-3"/>
          <w:sz w:val="24"/>
          <w:szCs w:val="24"/>
        </w:rPr>
        <w:t xml:space="preserve"> line is used if the agency assigns administration to both BH and IDS program activities.  Amounts reported on this line should equal the sub-totals of program-funded activities reported for the other service area (BH or IDS) on the comparable administrative cost distribution form.  Check appropriate block.</w:t>
      </w:r>
    </w:p>
    <w:p w14:paraId="7762F844" w14:textId="77777777" w:rsidR="0040380E" w:rsidRPr="00974382" w:rsidRDefault="0040380E" w:rsidP="00E31394">
      <w:pPr>
        <w:tabs>
          <w:tab w:val="left" w:pos="-720"/>
        </w:tabs>
        <w:suppressAutoHyphens/>
        <w:ind w:left="360" w:firstLine="720"/>
        <w:jc w:val="both"/>
        <w:rPr>
          <w:rFonts w:asciiTheme="minorHAnsi" w:hAnsiTheme="minorHAnsi" w:cstheme="minorHAnsi"/>
          <w:spacing w:val="-3"/>
          <w:sz w:val="24"/>
          <w:szCs w:val="24"/>
        </w:rPr>
      </w:pPr>
    </w:p>
    <w:p w14:paraId="2ADB43F6" w14:textId="77777777" w:rsidR="0040380E" w:rsidRPr="00974382" w:rsidRDefault="0040380E" w:rsidP="00A974F0">
      <w:pPr>
        <w:pStyle w:val="ListParagraph"/>
        <w:numPr>
          <w:ilvl w:val="0"/>
          <w:numId w:val="30"/>
        </w:numPr>
        <w:suppressAutoHyphens/>
        <w:ind w:left="720"/>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Partial Hospitalization:</w:t>
      </w:r>
      <w:r w:rsidRPr="00974382">
        <w:rPr>
          <w:rFonts w:asciiTheme="minorHAnsi" w:hAnsiTheme="minorHAnsi" w:cstheme="minorHAnsi"/>
          <w:spacing w:val="-3"/>
          <w:sz w:val="24"/>
          <w:szCs w:val="24"/>
        </w:rPr>
        <w:t xml:space="preserve"> This line is used to report administrative charges assigned to partial hospitalization programs which are funded on a fee basis.</w:t>
      </w:r>
    </w:p>
    <w:p w14:paraId="38CB0690" w14:textId="77777777" w:rsidR="0040380E" w:rsidRPr="00974382" w:rsidRDefault="0040380E" w:rsidP="00E31394">
      <w:pPr>
        <w:tabs>
          <w:tab w:val="left" w:pos="-720"/>
        </w:tabs>
        <w:suppressAutoHyphens/>
        <w:ind w:left="360"/>
        <w:jc w:val="both"/>
        <w:rPr>
          <w:rFonts w:asciiTheme="minorHAnsi" w:hAnsiTheme="minorHAnsi" w:cstheme="minorHAnsi"/>
          <w:spacing w:val="-3"/>
          <w:sz w:val="24"/>
          <w:szCs w:val="24"/>
        </w:rPr>
      </w:pPr>
    </w:p>
    <w:p w14:paraId="5FC7A61E" w14:textId="71F925F9" w:rsidR="0040380E" w:rsidRPr="00974382" w:rsidRDefault="0040380E" w:rsidP="00A974F0">
      <w:pPr>
        <w:pStyle w:val="ListParagraph"/>
        <w:numPr>
          <w:ilvl w:val="0"/>
          <w:numId w:val="30"/>
        </w:numPr>
        <w:suppressAutoHyphens/>
        <w:ind w:left="720"/>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Other Fee-Funded Services:</w:t>
      </w:r>
      <w:r w:rsidRPr="00974382">
        <w:rPr>
          <w:rFonts w:asciiTheme="minorHAnsi" w:hAnsiTheme="minorHAnsi" w:cstheme="minorHAnsi"/>
          <w:spacing w:val="-3"/>
          <w:sz w:val="24"/>
          <w:szCs w:val="24"/>
        </w:rPr>
        <w:t xml:space="preserve"> This line is used to report administrative charges assigned to program activities (other than partial hospitalization) that have been authorized for fee-based funding by DBH</w:t>
      </w:r>
      <w:r w:rsidR="0052269B">
        <w:rPr>
          <w:rFonts w:asciiTheme="minorHAnsi" w:hAnsiTheme="minorHAnsi" w:cstheme="minorHAnsi"/>
          <w:spacing w:val="-3"/>
          <w:sz w:val="24"/>
          <w:szCs w:val="24"/>
        </w:rPr>
        <w:t>IDS</w:t>
      </w:r>
      <w:r w:rsidRPr="00974382">
        <w:rPr>
          <w:rFonts w:asciiTheme="minorHAnsi" w:hAnsiTheme="minorHAnsi" w:cstheme="minorHAnsi"/>
          <w:spacing w:val="-3"/>
          <w:sz w:val="24"/>
          <w:szCs w:val="24"/>
        </w:rPr>
        <w:t xml:space="preserve"> (for example, Intensive Case Management).</w:t>
      </w:r>
    </w:p>
    <w:p w14:paraId="093CA4A5" w14:textId="77777777" w:rsidR="0040380E" w:rsidRPr="00974382" w:rsidRDefault="0040380E" w:rsidP="0040380E">
      <w:pPr>
        <w:tabs>
          <w:tab w:val="left" w:pos="-720"/>
        </w:tabs>
        <w:suppressAutoHyphens/>
        <w:jc w:val="both"/>
        <w:rPr>
          <w:rFonts w:asciiTheme="minorHAnsi" w:hAnsiTheme="minorHAnsi" w:cstheme="minorHAnsi"/>
          <w:spacing w:val="-3"/>
          <w:sz w:val="24"/>
          <w:szCs w:val="24"/>
        </w:rPr>
      </w:pPr>
    </w:p>
    <w:p w14:paraId="7684F5F3" w14:textId="77777777" w:rsidR="002374AF" w:rsidRPr="00974382" w:rsidRDefault="002374AF">
      <w:pPr>
        <w:spacing w:after="200" w:line="276" w:lineRule="auto"/>
        <w:rPr>
          <w:rFonts w:asciiTheme="minorHAnsi" w:hAnsiTheme="minorHAnsi" w:cstheme="minorHAnsi"/>
          <w:b/>
          <w:spacing w:val="-3"/>
          <w:sz w:val="24"/>
          <w:szCs w:val="24"/>
        </w:rPr>
      </w:pPr>
      <w:r w:rsidRPr="00974382">
        <w:rPr>
          <w:rFonts w:asciiTheme="minorHAnsi" w:hAnsiTheme="minorHAnsi" w:cstheme="minorHAnsi"/>
          <w:b/>
          <w:spacing w:val="-3"/>
          <w:sz w:val="24"/>
          <w:szCs w:val="24"/>
        </w:rPr>
        <w:br w:type="page"/>
      </w:r>
    </w:p>
    <w:p w14:paraId="65DC6B54" w14:textId="77777777" w:rsidR="0040380E" w:rsidRPr="00974382" w:rsidRDefault="0040380E" w:rsidP="0040380E">
      <w:pPr>
        <w:tabs>
          <w:tab w:val="left" w:pos="-720"/>
          <w:tab w:val="left" w:pos="270"/>
          <w:tab w:val="left" w:pos="450"/>
          <w:tab w:val="left" w:pos="630"/>
          <w:tab w:val="left" w:pos="1080"/>
        </w:tabs>
        <w:suppressAutoHyphens/>
        <w:ind w:left="630" w:hanging="630"/>
        <w:jc w:val="center"/>
        <w:rPr>
          <w:rFonts w:asciiTheme="minorHAnsi" w:hAnsiTheme="minorHAnsi" w:cstheme="minorHAnsi"/>
          <w:b/>
          <w:spacing w:val="-3"/>
          <w:sz w:val="24"/>
          <w:szCs w:val="24"/>
        </w:rPr>
      </w:pPr>
      <w:r w:rsidRPr="00974382">
        <w:rPr>
          <w:rFonts w:asciiTheme="minorHAnsi" w:hAnsiTheme="minorHAnsi" w:cstheme="minorHAnsi"/>
          <w:b/>
          <w:spacing w:val="-3"/>
          <w:sz w:val="24"/>
          <w:szCs w:val="24"/>
        </w:rPr>
        <w:lastRenderedPageBreak/>
        <w:t>INSTRUCTIONS FOR PREPARING THE</w:t>
      </w:r>
      <w:r w:rsidRPr="00974382">
        <w:rPr>
          <w:rFonts w:asciiTheme="minorHAnsi" w:hAnsiTheme="minorHAnsi" w:cstheme="minorHAnsi"/>
          <w:b/>
          <w:spacing w:val="-3"/>
          <w:sz w:val="24"/>
          <w:szCs w:val="24"/>
        </w:rPr>
        <w:fldChar w:fldCharType="begin"/>
      </w:r>
      <w:r w:rsidRPr="00974382">
        <w:rPr>
          <w:rFonts w:asciiTheme="minorHAnsi" w:hAnsiTheme="minorHAnsi" w:cstheme="minorHAnsi"/>
          <w:b/>
          <w:spacing w:val="-3"/>
          <w:sz w:val="24"/>
          <w:szCs w:val="24"/>
        </w:rPr>
        <w:instrText xml:space="preserve">PRIVATE </w:instrText>
      </w:r>
      <w:r w:rsidRPr="00974382">
        <w:rPr>
          <w:rFonts w:asciiTheme="minorHAnsi" w:hAnsiTheme="minorHAnsi" w:cstheme="minorHAnsi"/>
          <w:b/>
          <w:spacing w:val="-3"/>
          <w:sz w:val="24"/>
          <w:szCs w:val="24"/>
        </w:rPr>
        <w:fldChar w:fldCharType="end"/>
      </w:r>
    </w:p>
    <w:p w14:paraId="540E5FB0" w14:textId="77777777" w:rsidR="0040380E" w:rsidRPr="00974382" w:rsidRDefault="0040380E" w:rsidP="0040380E">
      <w:pPr>
        <w:tabs>
          <w:tab w:val="center" w:pos="4680"/>
        </w:tabs>
        <w:suppressAutoHyphens/>
        <w:jc w:val="center"/>
        <w:rPr>
          <w:rFonts w:asciiTheme="minorHAnsi" w:hAnsiTheme="minorHAnsi" w:cstheme="minorHAnsi"/>
          <w:b/>
          <w:spacing w:val="-3"/>
          <w:sz w:val="24"/>
          <w:szCs w:val="24"/>
        </w:rPr>
      </w:pPr>
      <w:r w:rsidRPr="00974382">
        <w:rPr>
          <w:rFonts w:asciiTheme="minorHAnsi" w:hAnsiTheme="minorHAnsi" w:cstheme="minorHAnsi"/>
          <w:b/>
          <w:spacing w:val="-3"/>
          <w:sz w:val="24"/>
          <w:szCs w:val="24"/>
        </w:rPr>
        <w:t>ADMINISTRATIVE COST DISTRIBUTION SCHEDULE</w:t>
      </w:r>
    </w:p>
    <w:p w14:paraId="4679CB8A" w14:textId="77777777" w:rsidR="0040380E" w:rsidRPr="00974382" w:rsidRDefault="0040380E" w:rsidP="0040380E">
      <w:pPr>
        <w:tabs>
          <w:tab w:val="center" w:pos="4680"/>
        </w:tabs>
        <w:suppressAutoHyphens/>
        <w:jc w:val="center"/>
        <w:rPr>
          <w:rFonts w:asciiTheme="minorHAnsi" w:hAnsiTheme="minorHAnsi" w:cstheme="minorHAnsi"/>
          <w:b/>
          <w:spacing w:val="-3"/>
          <w:sz w:val="24"/>
          <w:szCs w:val="24"/>
        </w:rPr>
      </w:pPr>
      <w:r w:rsidRPr="00974382">
        <w:rPr>
          <w:rFonts w:asciiTheme="minorHAnsi" w:hAnsiTheme="minorHAnsi" w:cstheme="minorHAnsi"/>
          <w:b/>
          <w:spacing w:val="-3"/>
          <w:sz w:val="24"/>
          <w:szCs w:val="24"/>
        </w:rPr>
        <w:t>PAGE 2 OF 2</w:t>
      </w:r>
    </w:p>
    <w:p w14:paraId="4982367D" w14:textId="77777777" w:rsidR="0040380E" w:rsidRPr="00974382" w:rsidRDefault="0040380E" w:rsidP="0040380E">
      <w:pPr>
        <w:tabs>
          <w:tab w:val="center" w:pos="4680"/>
        </w:tabs>
        <w:suppressAutoHyphens/>
        <w:jc w:val="center"/>
        <w:rPr>
          <w:rFonts w:asciiTheme="minorHAnsi" w:hAnsiTheme="minorHAnsi" w:cstheme="minorHAnsi"/>
          <w:spacing w:val="-3"/>
          <w:sz w:val="24"/>
          <w:szCs w:val="24"/>
        </w:rPr>
      </w:pPr>
    </w:p>
    <w:p w14:paraId="23712C95" w14:textId="77777777" w:rsidR="0040380E" w:rsidRPr="00974382" w:rsidRDefault="0040380E" w:rsidP="0040380E">
      <w:pPr>
        <w:tabs>
          <w:tab w:val="left" w:pos="-720"/>
          <w:tab w:val="left" w:pos="270"/>
          <w:tab w:val="left" w:pos="450"/>
          <w:tab w:val="left" w:pos="630"/>
          <w:tab w:val="left" w:pos="1080"/>
        </w:tabs>
        <w:suppressAutoHyphens/>
        <w:jc w:val="center"/>
        <w:rPr>
          <w:rFonts w:asciiTheme="minorHAnsi" w:hAnsiTheme="minorHAnsi" w:cstheme="minorHAnsi"/>
          <w:spacing w:val="-3"/>
          <w:sz w:val="24"/>
          <w:szCs w:val="24"/>
        </w:rPr>
      </w:pPr>
    </w:p>
    <w:p w14:paraId="47C81B6F" w14:textId="4688D7E0" w:rsidR="0040380E" w:rsidRPr="00974382" w:rsidRDefault="0040380E" w:rsidP="00A974F0">
      <w:pPr>
        <w:pStyle w:val="ListParagraph"/>
        <w:numPr>
          <w:ilvl w:val="0"/>
          <w:numId w:val="30"/>
        </w:numPr>
        <w:tabs>
          <w:tab w:val="left" w:pos="-720"/>
        </w:tabs>
        <w:suppressAutoHyphens/>
        <w:ind w:left="720"/>
        <w:jc w:val="both"/>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Programs Not Funded by DBHIDS</w:t>
      </w:r>
      <w:r w:rsidR="00226FE9" w:rsidRPr="00974382">
        <w:rPr>
          <w:rFonts w:asciiTheme="minorHAnsi" w:hAnsiTheme="minorHAnsi" w:cstheme="minorHAnsi"/>
          <w:spacing w:val="-3"/>
          <w:sz w:val="24"/>
          <w:szCs w:val="24"/>
          <w:u w:val="single"/>
        </w:rPr>
        <w:t>:</w:t>
      </w:r>
      <w:r w:rsidR="00226FE9" w:rsidRPr="00974382">
        <w:rPr>
          <w:rFonts w:asciiTheme="minorHAnsi" w:hAnsiTheme="minorHAnsi" w:cstheme="minorHAnsi"/>
          <w:spacing w:val="-3"/>
          <w:sz w:val="24"/>
          <w:szCs w:val="24"/>
        </w:rPr>
        <w:t xml:space="preserve"> This</w:t>
      </w:r>
      <w:r w:rsidRPr="00974382">
        <w:rPr>
          <w:rFonts w:asciiTheme="minorHAnsi" w:hAnsiTheme="minorHAnsi" w:cstheme="minorHAnsi"/>
          <w:spacing w:val="-3"/>
          <w:sz w:val="24"/>
          <w:szCs w:val="24"/>
        </w:rPr>
        <w:t xml:space="preserve"> line is used to summarize administrative charges assigned to all other services or programs administered by the agency which are not funded by </w:t>
      </w:r>
      <w:r w:rsidR="00793174" w:rsidRPr="00974382">
        <w:rPr>
          <w:rFonts w:asciiTheme="minorHAnsi" w:hAnsiTheme="minorHAnsi" w:cstheme="minorHAnsi"/>
          <w:spacing w:val="-3"/>
          <w:sz w:val="24"/>
          <w:szCs w:val="24"/>
        </w:rPr>
        <w:t>DBHIDS</w:t>
      </w:r>
      <w:r w:rsidRPr="00974382">
        <w:rPr>
          <w:rFonts w:asciiTheme="minorHAnsi" w:hAnsiTheme="minorHAnsi" w:cstheme="minorHAnsi"/>
          <w:spacing w:val="-3"/>
          <w:sz w:val="24"/>
          <w:szCs w:val="24"/>
        </w:rPr>
        <w:t>.</w:t>
      </w:r>
    </w:p>
    <w:p w14:paraId="62D139DA" w14:textId="77777777" w:rsidR="0040380E" w:rsidRPr="00974382" w:rsidRDefault="0040380E" w:rsidP="00C63A80">
      <w:pPr>
        <w:tabs>
          <w:tab w:val="left" w:pos="-720"/>
        </w:tabs>
        <w:suppressAutoHyphens/>
        <w:ind w:left="360"/>
        <w:jc w:val="both"/>
        <w:rPr>
          <w:rFonts w:asciiTheme="minorHAnsi" w:hAnsiTheme="minorHAnsi" w:cstheme="minorHAnsi"/>
          <w:spacing w:val="-3"/>
          <w:sz w:val="24"/>
          <w:szCs w:val="24"/>
        </w:rPr>
      </w:pPr>
    </w:p>
    <w:p w14:paraId="7667DEC7" w14:textId="77777777" w:rsidR="00793174" w:rsidRPr="00793174" w:rsidRDefault="0040380E" w:rsidP="00A974F0">
      <w:pPr>
        <w:numPr>
          <w:ilvl w:val="0"/>
          <w:numId w:val="30"/>
        </w:numPr>
        <w:tabs>
          <w:tab w:val="left" w:pos="-720"/>
        </w:tabs>
        <w:suppressAutoHyphens/>
        <w:ind w:left="720"/>
        <w:jc w:val="both"/>
        <w:rPr>
          <w:rFonts w:asciiTheme="minorHAnsi" w:hAnsiTheme="minorHAnsi" w:cstheme="minorHAnsi"/>
          <w:b/>
          <w:bCs/>
          <w:spacing w:val="-3"/>
          <w:sz w:val="24"/>
          <w:szCs w:val="24"/>
        </w:rPr>
      </w:pPr>
      <w:r w:rsidRPr="00974382">
        <w:rPr>
          <w:rFonts w:asciiTheme="minorHAnsi" w:hAnsiTheme="minorHAnsi" w:cstheme="minorHAnsi"/>
          <w:spacing w:val="-3"/>
          <w:sz w:val="24"/>
          <w:szCs w:val="24"/>
          <w:u w:val="single"/>
        </w:rPr>
        <w:t>Total:</w:t>
      </w:r>
      <w:r w:rsidRPr="00974382">
        <w:rPr>
          <w:rFonts w:asciiTheme="minorHAnsi" w:hAnsiTheme="minorHAnsi" w:cstheme="minorHAnsi"/>
          <w:spacing w:val="-3"/>
          <w:sz w:val="24"/>
          <w:szCs w:val="24"/>
        </w:rPr>
        <w:t xml:space="preserve"> This line is used to report total administrative costs. </w:t>
      </w:r>
    </w:p>
    <w:p w14:paraId="09DA69E3" w14:textId="77777777" w:rsidR="00793174" w:rsidRDefault="00793174" w:rsidP="00793174">
      <w:pPr>
        <w:pStyle w:val="ListParagraph"/>
        <w:rPr>
          <w:rFonts w:asciiTheme="minorHAnsi" w:hAnsiTheme="minorHAnsi" w:cstheme="minorHAnsi"/>
          <w:b/>
          <w:bCs/>
          <w:spacing w:val="-3"/>
          <w:sz w:val="24"/>
          <w:szCs w:val="24"/>
        </w:rPr>
      </w:pPr>
    </w:p>
    <w:p w14:paraId="0FA559CF" w14:textId="53A97417" w:rsidR="0040380E" w:rsidRPr="00793174" w:rsidRDefault="00226FE9" w:rsidP="00793174">
      <w:pPr>
        <w:tabs>
          <w:tab w:val="left" w:pos="-720"/>
        </w:tabs>
        <w:suppressAutoHyphens/>
        <w:ind w:left="720"/>
        <w:jc w:val="both"/>
        <w:rPr>
          <w:rFonts w:asciiTheme="minorHAnsi" w:hAnsiTheme="minorHAnsi" w:cstheme="minorHAnsi"/>
          <w:b/>
          <w:bCs/>
          <w:spacing w:val="-3"/>
          <w:sz w:val="24"/>
          <w:szCs w:val="24"/>
        </w:rPr>
      </w:pPr>
      <w:r w:rsidRPr="00793174">
        <w:rPr>
          <w:rFonts w:asciiTheme="minorHAnsi" w:hAnsiTheme="minorHAnsi" w:cstheme="minorHAnsi"/>
          <w:b/>
          <w:bCs/>
          <w:spacing w:val="-3"/>
          <w:sz w:val="24"/>
          <w:szCs w:val="24"/>
        </w:rPr>
        <w:t xml:space="preserve">Please note: Administrative </w:t>
      </w:r>
      <w:r w:rsidR="00793174" w:rsidRPr="00793174">
        <w:rPr>
          <w:rFonts w:asciiTheme="minorHAnsi" w:hAnsiTheme="minorHAnsi" w:cstheme="minorHAnsi"/>
          <w:b/>
          <w:bCs/>
          <w:spacing w:val="-3"/>
          <w:sz w:val="24"/>
          <w:szCs w:val="24"/>
        </w:rPr>
        <w:t>costs</w:t>
      </w:r>
      <w:r w:rsidRPr="00793174">
        <w:rPr>
          <w:rFonts w:asciiTheme="minorHAnsi" w:hAnsiTheme="minorHAnsi" w:cstheme="minorHAnsi"/>
          <w:b/>
          <w:bCs/>
          <w:spacing w:val="-3"/>
          <w:sz w:val="24"/>
          <w:szCs w:val="24"/>
        </w:rPr>
        <w:t xml:space="preserve"> are not to exceed 15% of the total direct costs on the </w:t>
      </w:r>
      <w:r w:rsidR="00793174">
        <w:rPr>
          <w:rFonts w:asciiTheme="minorHAnsi" w:hAnsiTheme="minorHAnsi" w:cstheme="minorHAnsi"/>
          <w:b/>
          <w:bCs/>
          <w:spacing w:val="-3"/>
          <w:sz w:val="24"/>
          <w:szCs w:val="24"/>
        </w:rPr>
        <w:t>E</w:t>
      </w:r>
      <w:r w:rsidRPr="00793174">
        <w:rPr>
          <w:rFonts w:asciiTheme="minorHAnsi" w:hAnsiTheme="minorHAnsi" w:cstheme="minorHAnsi"/>
          <w:b/>
          <w:bCs/>
          <w:spacing w:val="-3"/>
          <w:sz w:val="24"/>
          <w:szCs w:val="24"/>
        </w:rPr>
        <w:t>xpend</w:t>
      </w:r>
      <w:r w:rsidR="00793174" w:rsidRPr="00793174">
        <w:rPr>
          <w:rFonts w:asciiTheme="minorHAnsi" w:hAnsiTheme="minorHAnsi" w:cstheme="minorHAnsi"/>
          <w:b/>
          <w:bCs/>
          <w:spacing w:val="-3"/>
          <w:sz w:val="24"/>
          <w:szCs w:val="24"/>
        </w:rPr>
        <w:t>it</w:t>
      </w:r>
      <w:r w:rsidRPr="00793174">
        <w:rPr>
          <w:rFonts w:asciiTheme="minorHAnsi" w:hAnsiTheme="minorHAnsi" w:cstheme="minorHAnsi"/>
          <w:b/>
          <w:bCs/>
          <w:spacing w:val="-3"/>
          <w:sz w:val="24"/>
          <w:szCs w:val="24"/>
        </w:rPr>
        <w:t xml:space="preserve">ure </w:t>
      </w:r>
      <w:r w:rsidR="00793174">
        <w:rPr>
          <w:rFonts w:asciiTheme="minorHAnsi" w:hAnsiTheme="minorHAnsi" w:cstheme="minorHAnsi"/>
          <w:b/>
          <w:bCs/>
          <w:spacing w:val="-3"/>
          <w:sz w:val="24"/>
          <w:szCs w:val="24"/>
        </w:rPr>
        <w:t>S</w:t>
      </w:r>
      <w:r w:rsidRPr="00793174">
        <w:rPr>
          <w:rFonts w:asciiTheme="minorHAnsi" w:hAnsiTheme="minorHAnsi" w:cstheme="minorHAnsi"/>
          <w:b/>
          <w:bCs/>
          <w:spacing w:val="-3"/>
          <w:sz w:val="24"/>
          <w:szCs w:val="24"/>
        </w:rPr>
        <w:t>ummary page</w:t>
      </w:r>
      <w:r w:rsidR="00793174" w:rsidRPr="00793174">
        <w:rPr>
          <w:rFonts w:asciiTheme="minorHAnsi" w:hAnsiTheme="minorHAnsi" w:cstheme="minorHAnsi"/>
          <w:b/>
          <w:bCs/>
          <w:spacing w:val="-3"/>
          <w:sz w:val="24"/>
          <w:szCs w:val="24"/>
        </w:rPr>
        <w:t xml:space="preserve"> and the total supportive housing services on the </w:t>
      </w:r>
      <w:r w:rsidR="00793174">
        <w:rPr>
          <w:rFonts w:asciiTheme="minorHAnsi" w:hAnsiTheme="minorHAnsi" w:cstheme="minorHAnsi"/>
          <w:b/>
          <w:bCs/>
          <w:spacing w:val="-3"/>
          <w:sz w:val="24"/>
          <w:szCs w:val="24"/>
        </w:rPr>
        <w:t>R</w:t>
      </w:r>
      <w:r w:rsidR="00793174" w:rsidRPr="00793174">
        <w:rPr>
          <w:rFonts w:asciiTheme="minorHAnsi" w:hAnsiTheme="minorHAnsi" w:cstheme="minorHAnsi"/>
          <w:b/>
          <w:bCs/>
          <w:spacing w:val="-3"/>
          <w:sz w:val="24"/>
          <w:szCs w:val="24"/>
        </w:rPr>
        <w:t xml:space="preserve">esidential </w:t>
      </w:r>
      <w:r w:rsidR="00793174">
        <w:rPr>
          <w:rFonts w:asciiTheme="minorHAnsi" w:hAnsiTheme="minorHAnsi" w:cstheme="minorHAnsi"/>
          <w:b/>
          <w:bCs/>
          <w:spacing w:val="-3"/>
          <w:sz w:val="24"/>
          <w:szCs w:val="24"/>
        </w:rPr>
        <w:t>S</w:t>
      </w:r>
      <w:r w:rsidR="00793174" w:rsidRPr="00793174">
        <w:rPr>
          <w:rFonts w:asciiTheme="minorHAnsi" w:hAnsiTheme="minorHAnsi" w:cstheme="minorHAnsi"/>
          <w:b/>
          <w:bCs/>
          <w:spacing w:val="-3"/>
          <w:sz w:val="24"/>
          <w:szCs w:val="24"/>
        </w:rPr>
        <w:t>ummary page.</w:t>
      </w:r>
    </w:p>
    <w:p w14:paraId="5573061B" w14:textId="77777777" w:rsidR="0040380E" w:rsidRPr="00974382" w:rsidRDefault="0040380E" w:rsidP="00C63A80">
      <w:pPr>
        <w:tabs>
          <w:tab w:val="left" w:pos="-720"/>
        </w:tabs>
        <w:suppressAutoHyphens/>
        <w:ind w:left="690"/>
        <w:jc w:val="both"/>
        <w:rPr>
          <w:rFonts w:asciiTheme="minorHAnsi" w:hAnsiTheme="minorHAnsi" w:cstheme="minorHAnsi"/>
          <w:spacing w:val="-3"/>
          <w:sz w:val="24"/>
          <w:szCs w:val="24"/>
        </w:rPr>
      </w:pPr>
    </w:p>
    <w:p w14:paraId="38BE2495" w14:textId="6A420840" w:rsidR="0040380E" w:rsidRPr="00974382" w:rsidRDefault="0040380E" w:rsidP="00A974F0">
      <w:pPr>
        <w:numPr>
          <w:ilvl w:val="0"/>
          <w:numId w:val="30"/>
        </w:numPr>
        <w:tabs>
          <w:tab w:val="left" w:pos="-720"/>
        </w:tabs>
        <w:suppressAutoHyphens/>
        <w:ind w:left="720"/>
        <w:jc w:val="both"/>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Total Administrative Costs (Column 1)</w:t>
      </w:r>
      <w:r w:rsidR="00793174" w:rsidRPr="00974382">
        <w:rPr>
          <w:rFonts w:asciiTheme="minorHAnsi" w:hAnsiTheme="minorHAnsi" w:cstheme="minorHAnsi"/>
          <w:spacing w:val="-3"/>
          <w:sz w:val="24"/>
          <w:szCs w:val="24"/>
          <w:u w:val="single"/>
        </w:rPr>
        <w:t>:</w:t>
      </w:r>
      <w:r w:rsidR="00793174" w:rsidRPr="00974382">
        <w:rPr>
          <w:rFonts w:asciiTheme="minorHAnsi" w:hAnsiTheme="minorHAnsi" w:cstheme="minorHAnsi"/>
          <w:spacing w:val="-3"/>
          <w:sz w:val="24"/>
          <w:szCs w:val="24"/>
        </w:rPr>
        <w:t xml:space="preserve"> This</w:t>
      </w:r>
      <w:r w:rsidRPr="00974382">
        <w:rPr>
          <w:rFonts w:asciiTheme="minorHAnsi" w:hAnsiTheme="minorHAnsi" w:cstheme="minorHAnsi"/>
          <w:spacing w:val="-3"/>
          <w:sz w:val="24"/>
          <w:szCs w:val="24"/>
        </w:rPr>
        <w:t xml:space="preserve"> column is used to report the distribution of total administrative expenses to be incurred by the agency</w:t>
      </w:r>
      <w:r w:rsidRPr="000C753E">
        <w:rPr>
          <w:rFonts w:asciiTheme="minorHAnsi" w:hAnsiTheme="minorHAnsi" w:cstheme="minorHAnsi"/>
          <w:spacing w:val="-3"/>
          <w:sz w:val="24"/>
          <w:szCs w:val="24"/>
        </w:rPr>
        <w:t xml:space="preserve"> </w:t>
      </w:r>
      <w:r w:rsidR="008E71A4" w:rsidRPr="000C753E">
        <w:rPr>
          <w:rFonts w:asciiTheme="minorHAnsi" w:hAnsiTheme="minorHAnsi" w:cstheme="minorHAnsi"/>
          <w:spacing w:val="-3"/>
          <w:sz w:val="24"/>
          <w:szCs w:val="24"/>
        </w:rPr>
        <w:t>regardless</w:t>
      </w:r>
      <w:r w:rsidRPr="000C753E">
        <w:rPr>
          <w:rFonts w:asciiTheme="minorHAnsi" w:hAnsiTheme="minorHAnsi" w:cstheme="minorHAnsi"/>
          <w:spacing w:val="-3"/>
          <w:sz w:val="24"/>
          <w:szCs w:val="24"/>
        </w:rPr>
        <w:t xml:space="preserve"> </w:t>
      </w:r>
      <w:r w:rsidRPr="00974382">
        <w:rPr>
          <w:rFonts w:asciiTheme="minorHAnsi" w:hAnsiTheme="minorHAnsi" w:cstheme="minorHAnsi"/>
          <w:spacing w:val="-3"/>
          <w:sz w:val="24"/>
          <w:szCs w:val="24"/>
        </w:rPr>
        <w:t>of their eligibility for DBHIDS funding.</w:t>
      </w:r>
    </w:p>
    <w:p w14:paraId="718E3BBF" w14:textId="77777777" w:rsidR="0040380E" w:rsidRPr="00974382" w:rsidRDefault="0040380E" w:rsidP="00C63A80">
      <w:pPr>
        <w:tabs>
          <w:tab w:val="left" w:pos="-720"/>
        </w:tabs>
        <w:suppressAutoHyphens/>
        <w:ind w:left="360"/>
        <w:jc w:val="both"/>
        <w:rPr>
          <w:rFonts w:asciiTheme="minorHAnsi" w:hAnsiTheme="minorHAnsi" w:cstheme="minorHAnsi"/>
          <w:spacing w:val="-3"/>
          <w:sz w:val="24"/>
          <w:szCs w:val="24"/>
        </w:rPr>
      </w:pPr>
    </w:p>
    <w:p w14:paraId="7897037F" w14:textId="1B0C3071" w:rsidR="0040380E" w:rsidRPr="00974382" w:rsidRDefault="0040380E" w:rsidP="00A974F0">
      <w:pPr>
        <w:pStyle w:val="ListParagraph"/>
        <w:numPr>
          <w:ilvl w:val="0"/>
          <w:numId w:val="30"/>
        </w:numPr>
        <w:suppressAutoHyphens/>
        <w:ind w:left="720"/>
        <w:rPr>
          <w:rFonts w:asciiTheme="minorHAnsi" w:hAnsiTheme="minorHAnsi" w:cstheme="minorHAnsi"/>
          <w:spacing w:val="-3"/>
          <w:sz w:val="24"/>
          <w:szCs w:val="24"/>
        </w:rPr>
      </w:pPr>
      <w:r w:rsidRPr="00974382">
        <w:rPr>
          <w:rFonts w:asciiTheme="minorHAnsi" w:hAnsiTheme="minorHAnsi" w:cstheme="minorHAnsi"/>
          <w:spacing w:val="-3"/>
          <w:sz w:val="24"/>
          <w:szCs w:val="24"/>
          <w:u w:val="single"/>
        </w:rPr>
        <w:t>Eligible Administrative Costs (Column 2)</w:t>
      </w:r>
      <w:r w:rsidR="00793174" w:rsidRPr="00974382">
        <w:rPr>
          <w:rFonts w:asciiTheme="minorHAnsi" w:hAnsiTheme="minorHAnsi" w:cstheme="minorHAnsi"/>
          <w:spacing w:val="-3"/>
          <w:sz w:val="24"/>
          <w:szCs w:val="24"/>
          <w:u w:val="single"/>
        </w:rPr>
        <w:t>:</w:t>
      </w:r>
      <w:r w:rsidR="00793174" w:rsidRPr="00974382">
        <w:rPr>
          <w:rFonts w:asciiTheme="minorHAnsi" w:hAnsiTheme="minorHAnsi" w:cstheme="minorHAnsi"/>
          <w:spacing w:val="-3"/>
          <w:sz w:val="24"/>
          <w:szCs w:val="24"/>
        </w:rPr>
        <w:t xml:space="preserve"> This</w:t>
      </w:r>
      <w:r w:rsidRPr="00974382">
        <w:rPr>
          <w:rFonts w:asciiTheme="minorHAnsi" w:hAnsiTheme="minorHAnsi" w:cstheme="minorHAnsi"/>
          <w:spacing w:val="-3"/>
          <w:sz w:val="24"/>
          <w:szCs w:val="24"/>
        </w:rPr>
        <w:t xml:space="preserve"> column is used to report the distribution of net expenditures, which are eligible for DBHIDS reimbursement in terms of their compliance with applicable DBHIDS program regulations and policies. However, </w:t>
      </w:r>
      <w:r w:rsidRPr="00793174">
        <w:rPr>
          <w:rFonts w:asciiTheme="minorHAnsi" w:hAnsiTheme="minorHAnsi" w:cstheme="minorHAnsi"/>
          <w:b/>
          <w:bCs/>
          <w:spacing w:val="-3"/>
          <w:sz w:val="24"/>
          <w:szCs w:val="24"/>
        </w:rPr>
        <w:t>do not</w:t>
      </w:r>
      <w:r w:rsidRPr="00974382">
        <w:rPr>
          <w:rFonts w:asciiTheme="minorHAnsi" w:hAnsiTheme="minorHAnsi" w:cstheme="minorHAnsi"/>
          <w:spacing w:val="-3"/>
          <w:sz w:val="24"/>
          <w:szCs w:val="24"/>
        </w:rPr>
        <w:t xml:space="preserve"> exclude costs </w:t>
      </w:r>
      <w:proofErr w:type="gramStart"/>
      <w:r w:rsidRPr="00974382">
        <w:rPr>
          <w:rFonts w:asciiTheme="minorHAnsi" w:hAnsiTheme="minorHAnsi" w:cstheme="minorHAnsi"/>
          <w:spacing w:val="-3"/>
          <w:sz w:val="24"/>
          <w:szCs w:val="24"/>
        </w:rPr>
        <w:t>in excess of</w:t>
      </w:r>
      <w:proofErr w:type="gramEnd"/>
      <w:r w:rsidRPr="00974382">
        <w:rPr>
          <w:rFonts w:asciiTheme="minorHAnsi" w:hAnsiTheme="minorHAnsi" w:cstheme="minorHAnsi"/>
          <w:spacing w:val="-3"/>
          <w:sz w:val="24"/>
          <w:szCs w:val="24"/>
        </w:rPr>
        <w:t xml:space="preserve"> DBHIDS percentage caps when completing this column.</w:t>
      </w:r>
    </w:p>
    <w:p w14:paraId="546E1BBE" w14:textId="77777777" w:rsidR="0040380E" w:rsidRPr="00974382" w:rsidRDefault="0040380E" w:rsidP="00C63A80">
      <w:pPr>
        <w:tabs>
          <w:tab w:val="left" w:pos="-720"/>
          <w:tab w:val="left" w:pos="180"/>
          <w:tab w:val="left" w:pos="1080"/>
        </w:tabs>
        <w:suppressAutoHyphens/>
        <w:ind w:left="690"/>
        <w:jc w:val="both"/>
        <w:rPr>
          <w:rFonts w:asciiTheme="minorHAnsi" w:hAnsiTheme="minorHAnsi" w:cstheme="minorHAnsi"/>
          <w:spacing w:val="-3"/>
          <w:sz w:val="24"/>
          <w:szCs w:val="24"/>
        </w:rPr>
      </w:pPr>
    </w:p>
    <w:p w14:paraId="1F2B2490" w14:textId="10064E73" w:rsidR="00620D0A" w:rsidRDefault="0040380E" w:rsidP="00A974F0">
      <w:pPr>
        <w:pStyle w:val="ListParagraph"/>
        <w:numPr>
          <w:ilvl w:val="0"/>
          <w:numId w:val="30"/>
        </w:numPr>
        <w:tabs>
          <w:tab w:val="center" w:pos="4680"/>
        </w:tabs>
        <w:suppressAutoHyphens/>
        <w:ind w:left="720"/>
        <w:rPr>
          <w:rFonts w:asciiTheme="minorHAnsi" w:hAnsiTheme="minorHAnsi" w:cstheme="minorHAnsi"/>
          <w:spacing w:val="-3"/>
          <w:sz w:val="24"/>
          <w:szCs w:val="24"/>
        </w:rPr>
      </w:pPr>
      <w:r w:rsidRPr="00D41B56">
        <w:rPr>
          <w:rFonts w:asciiTheme="minorHAnsi" w:hAnsiTheme="minorHAnsi" w:cstheme="minorHAnsi"/>
          <w:spacing w:val="-3"/>
          <w:sz w:val="24"/>
          <w:szCs w:val="24"/>
        </w:rPr>
        <w:t xml:space="preserve"> </w:t>
      </w:r>
      <w:r w:rsidRPr="00D41B56">
        <w:rPr>
          <w:rFonts w:asciiTheme="minorHAnsi" w:hAnsiTheme="minorHAnsi" w:cstheme="minorHAnsi"/>
          <w:spacing w:val="-3"/>
          <w:sz w:val="24"/>
          <w:szCs w:val="24"/>
          <w:u w:val="single"/>
        </w:rPr>
        <w:t xml:space="preserve">Ineligible Costs </w:t>
      </w:r>
      <w:proofErr w:type="gramStart"/>
      <w:r w:rsidRPr="00D41B56">
        <w:rPr>
          <w:rFonts w:asciiTheme="minorHAnsi" w:hAnsiTheme="minorHAnsi" w:cstheme="minorHAnsi"/>
          <w:spacing w:val="-3"/>
          <w:sz w:val="24"/>
          <w:szCs w:val="24"/>
          <w:u w:val="single"/>
        </w:rPr>
        <w:t>In</w:t>
      </w:r>
      <w:proofErr w:type="gramEnd"/>
      <w:r w:rsidRPr="00D41B56">
        <w:rPr>
          <w:rFonts w:asciiTheme="minorHAnsi" w:hAnsiTheme="minorHAnsi" w:cstheme="minorHAnsi"/>
          <w:spacing w:val="-3"/>
          <w:sz w:val="24"/>
          <w:szCs w:val="24"/>
          <w:u w:val="single"/>
        </w:rPr>
        <w:t xml:space="preserve"> Excess of Cap (Column 3)</w:t>
      </w:r>
      <w:r w:rsidRPr="00D41B56">
        <w:rPr>
          <w:rFonts w:asciiTheme="minorHAnsi" w:hAnsiTheme="minorHAnsi" w:cstheme="minorHAnsi"/>
          <w:spacing w:val="-3"/>
          <w:sz w:val="24"/>
          <w:szCs w:val="24"/>
        </w:rPr>
        <w:t xml:space="preserve">: This column is used to report the amounts of otherwise eligible administrative costs which will be ineligible for DBHIDS reimbursement since they exceed the percentage caps imposed by the Office. This column is completed </w:t>
      </w:r>
      <w:r w:rsidRPr="00D41B56">
        <w:rPr>
          <w:rFonts w:asciiTheme="minorHAnsi" w:hAnsiTheme="minorHAnsi" w:cstheme="minorHAnsi"/>
          <w:spacing w:val="-3"/>
          <w:sz w:val="24"/>
          <w:szCs w:val="24"/>
          <w:u w:val="single"/>
        </w:rPr>
        <w:t>after</w:t>
      </w:r>
      <w:r w:rsidRPr="00D41B56">
        <w:rPr>
          <w:rFonts w:asciiTheme="minorHAnsi" w:hAnsiTheme="minorHAnsi" w:cstheme="minorHAnsi"/>
          <w:spacing w:val="-3"/>
          <w:sz w:val="24"/>
          <w:szCs w:val="24"/>
        </w:rPr>
        <w:t xml:space="preserve"> the administrative costs have been distributed to program activities and determination of their eligibility in terms of caps has been completed.</w:t>
      </w:r>
    </w:p>
    <w:p w14:paraId="5526684D" w14:textId="77777777" w:rsidR="00620D0A" w:rsidRDefault="00620D0A">
      <w:pPr>
        <w:spacing w:after="200" w:line="276" w:lineRule="auto"/>
        <w:rPr>
          <w:rFonts w:asciiTheme="minorHAnsi" w:hAnsiTheme="minorHAnsi" w:cstheme="minorHAnsi"/>
          <w:spacing w:val="-3"/>
          <w:sz w:val="24"/>
          <w:szCs w:val="24"/>
        </w:rPr>
      </w:pPr>
      <w:r>
        <w:rPr>
          <w:rFonts w:asciiTheme="minorHAnsi" w:hAnsiTheme="minorHAnsi" w:cstheme="minorHAnsi"/>
          <w:spacing w:val="-3"/>
          <w:sz w:val="24"/>
          <w:szCs w:val="24"/>
        </w:rPr>
        <w:br w:type="page"/>
      </w:r>
    </w:p>
    <w:p w14:paraId="3D7C3075"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lastRenderedPageBreak/>
        <w:t>INSTRUCTIONS FOR PREPARING</w:t>
      </w:r>
    </w:p>
    <w:p w14:paraId="605BD437"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THE MISCELLANEOUS ITEM DETAIL SCHEDULE</w:t>
      </w:r>
    </w:p>
    <w:p w14:paraId="3DE92868"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AND</w:t>
      </w:r>
    </w:p>
    <w:p w14:paraId="34C0033C"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THE BUDGET SUBSIDIARY SCHEDULE</w:t>
      </w:r>
    </w:p>
    <w:p w14:paraId="4548EC63" w14:textId="77777777" w:rsidR="00620D0A" w:rsidRPr="00620D0A" w:rsidRDefault="00620D0A" w:rsidP="00620D0A">
      <w:pPr>
        <w:tabs>
          <w:tab w:val="left" w:pos="900"/>
          <w:tab w:val="center" w:pos="4320"/>
          <w:tab w:val="left" w:pos="8280"/>
          <w:tab w:val="right" w:pos="8640"/>
        </w:tabs>
        <w:rPr>
          <w:rFonts w:asciiTheme="minorHAnsi" w:hAnsiTheme="minorHAnsi" w:cstheme="minorHAnsi"/>
          <w:bCs/>
          <w:sz w:val="24"/>
          <w:szCs w:val="24"/>
        </w:rPr>
      </w:pPr>
    </w:p>
    <w:p w14:paraId="19A178C5"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Pr>
          <w:rFonts w:asciiTheme="minorHAnsi" w:hAnsiTheme="minorHAnsi" w:cstheme="minorHAnsi"/>
          <w:b/>
          <w:bCs/>
          <w:sz w:val="24"/>
          <w:szCs w:val="24"/>
        </w:rPr>
        <w:t>PAGE 1 OF 2</w:t>
      </w:r>
    </w:p>
    <w:p w14:paraId="62A2D922" w14:textId="77777777" w:rsidR="00620D0A" w:rsidRPr="00C321C2" w:rsidRDefault="00620D0A" w:rsidP="00A974F0">
      <w:pPr>
        <w:pStyle w:val="ListParagraph"/>
        <w:numPr>
          <w:ilvl w:val="0"/>
          <w:numId w:val="40"/>
        </w:numPr>
        <w:tabs>
          <w:tab w:val="center" w:pos="4320"/>
          <w:tab w:val="left" w:pos="8280"/>
          <w:tab w:val="right" w:pos="8640"/>
        </w:tabs>
        <w:rPr>
          <w:rFonts w:asciiTheme="minorHAnsi" w:hAnsiTheme="minorHAnsi" w:cstheme="minorHAnsi"/>
          <w:b/>
          <w:bCs/>
          <w:sz w:val="24"/>
          <w:szCs w:val="24"/>
        </w:rPr>
      </w:pPr>
      <w:r w:rsidRPr="00C321C2">
        <w:rPr>
          <w:rFonts w:asciiTheme="minorHAnsi" w:hAnsiTheme="minorHAnsi" w:cstheme="minorHAnsi"/>
          <w:b/>
          <w:bCs/>
          <w:sz w:val="24"/>
          <w:szCs w:val="24"/>
        </w:rPr>
        <w:t>PURPOSE</w:t>
      </w:r>
    </w:p>
    <w:p w14:paraId="1C70D6B4" w14:textId="77777777" w:rsidR="00620D0A" w:rsidRPr="00620D0A" w:rsidRDefault="00620D0A" w:rsidP="00620D0A">
      <w:pPr>
        <w:tabs>
          <w:tab w:val="center" w:pos="4320"/>
          <w:tab w:val="left" w:pos="8280"/>
          <w:tab w:val="right" w:pos="8640"/>
        </w:tabs>
        <w:rPr>
          <w:rFonts w:asciiTheme="minorHAnsi" w:hAnsiTheme="minorHAnsi" w:cstheme="minorHAnsi"/>
          <w:b/>
          <w:bCs/>
          <w:sz w:val="24"/>
          <w:szCs w:val="24"/>
        </w:rPr>
      </w:pPr>
    </w:p>
    <w:p w14:paraId="2FE979B4" w14:textId="77777777" w:rsidR="00620D0A" w:rsidRPr="00620D0A" w:rsidRDefault="00620D0A" w:rsidP="00C321C2">
      <w:pPr>
        <w:tabs>
          <w:tab w:val="center" w:pos="4320"/>
          <w:tab w:val="left" w:pos="8280"/>
          <w:tab w:val="right" w:pos="8640"/>
        </w:tabs>
        <w:ind w:left="360"/>
        <w:rPr>
          <w:rFonts w:asciiTheme="minorHAnsi" w:hAnsiTheme="minorHAnsi" w:cstheme="minorHAnsi"/>
          <w:bCs/>
          <w:sz w:val="24"/>
          <w:szCs w:val="24"/>
        </w:rPr>
      </w:pPr>
      <w:r w:rsidRPr="00620D0A">
        <w:rPr>
          <w:rFonts w:asciiTheme="minorHAnsi" w:hAnsiTheme="minorHAnsi" w:cstheme="minorHAnsi"/>
          <w:bCs/>
          <w:sz w:val="24"/>
          <w:szCs w:val="24"/>
        </w:rPr>
        <w:t>This form has two purposes:</w:t>
      </w:r>
    </w:p>
    <w:p w14:paraId="2AEEBEB7" w14:textId="77777777" w:rsidR="00620D0A" w:rsidRPr="00620D0A" w:rsidRDefault="00620D0A" w:rsidP="00620D0A">
      <w:pPr>
        <w:tabs>
          <w:tab w:val="center" w:pos="4320"/>
          <w:tab w:val="left" w:pos="8280"/>
          <w:tab w:val="right" w:pos="8640"/>
        </w:tabs>
        <w:rPr>
          <w:rFonts w:asciiTheme="minorHAnsi" w:hAnsiTheme="minorHAnsi" w:cstheme="minorHAnsi"/>
          <w:b/>
          <w:bCs/>
          <w:sz w:val="24"/>
          <w:szCs w:val="24"/>
        </w:rPr>
      </w:pPr>
    </w:p>
    <w:p w14:paraId="24174188" w14:textId="77777777" w:rsidR="00620D0A" w:rsidRPr="00620D0A" w:rsidRDefault="00620D0A" w:rsidP="00A974F0">
      <w:pPr>
        <w:numPr>
          <w:ilvl w:val="0"/>
          <w:numId w:val="36"/>
        </w:numPr>
        <w:tabs>
          <w:tab w:val="center" w:pos="4320"/>
          <w:tab w:val="left" w:pos="8280"/>
          <w:tab w:val="right" w:pos="8640"/>
        </w:tabs>
        <w:spacing w:after="200" w:line="276" w:lineRule="auto"/>
        <w:ind w:left="720"/>
        <w:rPr>
          <w:rFonts w:asciiTheme="minorHAnsi" w:hAnsiTheme="minorHAnsi" w:cstheme="minorHAnsi"/>
          <w:b/>
          <w:bCs/>
          <w:sz w:val="24"/>
          <w:szCs w:val="24"/>
        </w:rPr>
      </w:pPr>
      <w:r w:rsidRPr="00620D0A">
        <w:rPr>
          <w:rFonts w:asciiTheme="minorHAnsi" w:hAnsiTheme="minorHAnsi" w:cstheme="minorHAnsi"/>
          <w:bCs/>
          <w:sz w:val="24"/>
          <w:szCs w:val="24"/>
        </w:rPr>
        <w:t>To provide a breakdown of Purchased Personnel, Other Personnel, Staff Development, Purchased Treatment Services, and Miscellaneous Expenses as well as to identify agency subcontractors.</w:t>
      </w:r>
    </w:p>
    <w:p w14:paraId="0D92D891" w14:textId="77777777" w:rsidR="008E71A4" w:rsidRDefault="00620D0A" w:rsidP="00A974F0">
      <w:pPr>
        <w:numPr>
          <w:ilvl w:val="0"/>
          <w:numId w:val="36"/>
        </w:numPr>
        <w:tabs>
          <w:tab w:val="center" w:pos="4320"/>
          <w:tab w:val="left" w:pos="8280"/>
          <w:tab w:val="right" w:pos="8640"/>
        </w:tabs>
        <w:spacing w:after="200" w:line="276" w:lineRule="auto"/>
        <w:ind w:left="720"/>
        <w:rPr>
          <w:rFonts w:asciiTheme="minorHAnsi" w:hAnsiTheme="minorHAnsi" w:cstheme="minorHAnsi"/>
          <w:bCs/>
          <w:sz w:val="24"/>
          <w:szCs w:val="24"/>
          <w:u w:val="single"/>
        </w:rPr>
      </w:pPr>
      <w:r w:rsidRPr="00620D0A">
        <w:rPr>
          <w:rFonts w:asciiTheme="minorHAnsi" w:hAnsiTheme="minorHAnsi" w:cstheme="minorHAnsi"/>
          <w:bCs/>
          <w:sz w:val="24"/>
          <w:szCs w:val="24"/>
        </w:rPr>
        <w:t>To provide a detail listing of Building Repairs/Maintenance, Building Renovations, Furnishings and Equipment, Furniture/Equipment Repairs.</w:t>
      </w:r>
    </w:p>
    <w:p w14:paraId="630A7300" w14:textId="2C387951" w:rsidR="00620D0A" w:rsidRPr="008E71A4" w:rsidRDefault="00620D0A" w:rsidP="008E71A4">
      <w:pPr>
        <w:tabs>
          <w:tab w:val="center" w:pos="4320"/>
          <w:tab w:val="left" w:pos="8280"/>
          <w:tab w:val="right" w:pos="8640"/>
        </w:tabs>
        <w:spacing w:after="200" w:line="276" w:lineRule="auto"/>
        <w:rPr>
          <w:rFonts w:asciiTheme="minorHAnsi" w:hAnsiTheme="minorHAnsi" w:cstheme="minorHAnsi"/>
          <w:bCs/>
          <w:sz w:val="24"/>
          <w:szCs w:val="24"/>
          <w:u w:val="single"/>
        </w:rPr>
      </w:pPr>
      <w:r w:rsidRPr="008E71A4">
        <w:rPr>
          <w:rFonts w:asciiTheme="minorHAnsi" w:hAnsiTheme="minorHAnsi" w:cstheme="minorHAnsi"/>
          <w:bCs/>
          <w:sz w:val="24"/>
          <w:szCs w:val="24"/>
        </w:rPr>
        <w:t>The Administrative Miscellaneous Item Detail and Budget Subsidiary Schedule are no longer required to be submitted for administration.</w:t>
      </w:r>
    </w:p>
    <w:p w14:paraId="22EAAC01"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u w:val="single"/>
        </w:rPr>
      </w:pPr>
    </w:p>
    <w:p w14:paraId="1FD57683" w14:textId="77777777" w:rsidR="00620D0A" w:rsidRPr="00C321C2" w:rsidRDefault="00620D0A" w:rsidP="00A974F0">
      <w:pPr>
        <w:pStyle w:val="ListParagraph"/>
        <w:numPr>
          <w:ilvl w:val="0"/>
          <w:numId w:val="40"/>
        </w:numPr>
        <w:tabs>
          <w:tab w:val="center" w:pos="4320"/>
          <w:tab w:val="left" w:pos="8280"/>
          <w:tab w:val="right" w:pos="8640"/>
        </w:tabs>
        <w:rPr>
          <w:rFonts w:asciiTheme="minorHAnsi" w:hAnsiTheme="minorHAnsi" w:cstheme="minorHAnsi"/>
          <w:b/>
          <w:bCs/>
          <w:sz w:val="24"/>
          <w:szCs w:val="24"/>
        </w:rPr>
      </w:pPr>
      <w:r w:rsidRPr="00C321C2">
        <w:rPr>
          <w:rFonts w:asciiTheme="minorHAnsi" w:hAnsiTheme="minorHAnsi" w:cstheme="minorHAnsi"/>
          <w:b/>
          <w:bCs/>
          <w:sz w:val="24"/>
          <w:szCs w:val="24"/>
        </w:rPr>
        <w:t>GENERAL INSTRUCTIONS</w:t>
      </w:r>
    </w:p>
    <w:p w14:paraId="5B303264"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u w:val="single"/>
        </w:rPr>
      </w:pPr>
    </w:p>
    <w:p w14:paraId="630A0602" w14:textId="684B8732" w:rsidR="00620D0A" w:rsidRPr="00620D0A" w:rsidRDefault="00620D0A" w:rsidP="00A974F0">
      <w:pPr>
        <w:numPr>
          <w:ilvl w:val="0"/>
          <w:numId w:val="34"/>
        </w:numPr>
        <w:tabs>
          <w:tab w:val="center" w:pos="4320"/>
          <w:tab w:val="left" w:pos="8280"/>
          <w:tab w:val="right" w:pos="8640"/>
        </w:tabs>
        <w:spacing w:after="200" w:line="276" w:lineRule="auto"/>
        <w:ind w:left="720"/>
        <w:rPr>
          <w:rFonts w:asciiTheme="minorHAnsi" w:hAnsiTheme="minorHAnsi" w:cstheme="minorHAnsi"/>
          <w:bCs/>
          <w:sz w:val="24"/>
          <w:szCs w:val="24"/>
        </w:rPr>
      </w:pPr>
      <w:r w:rsidRPr="00620D0A">
        <w:rPr>
          <w:rFonts w:asciiTheme="minorHAnsi" w:hAnsiTheme="minorHAnsi" w:cstheme="minorHAnsi"/>
          <w:bCs/>
          <w:sz w:val="24"/>
          <w:szCs w:val="24"/>
        </w:rPr>
        <w:t xml:space="preserve">The form is to be completed for each distinct PAC authorized by </w:t>
      </w:r>
      <w:r w:rsidR="00793174" w:rsidRPr="00620D0A">
        <w:rPr>
          <w:rFonts w:asciiTheme="minorHAnsi" w:hAnsiTheme="minorHAnsi" w:cstheme="minorHAnsi"/>
          <w:bCs/>
          <w:sz w:val="24"/>
          <w:szCs w:val="24"/>
        </w:rPr>
        <w:t>DBHIDS</w:t>
      </w:r>
      <w:r w:rsidRPr="00620D0A">
        <w:rPr>
          <w:rFonts w:asciiTheme="minorHAnsi" w:hAnsiTheme="minorHAnsi" w:cstheme="minorHAnsi"/>
          <w:bCs/>
          <w:sz w:val="24"/>
          <w:szCs w:val="24"/>
        </w:rPr>
        <w:t xml:space="preserve"> that has budgeted expenses for Purchased Personnel, Other Personnel, Staff Development, Purchase Treatment Services, Miscellaneous Expense, Building Repair/Maintenance, Building Renovations, Furnishings and Equipment, and Furniture/Equipment Repair.</w:t>
      </w:r>
    </w:p>
    <w:p w14:paraId="12957935" w14:textId="77777777" w:rsidR="00620D0A" w:rsidRPr="00620D0A" w:rsidRDefault="00620D0A" w:rsidP="00A974F0">
      <w:pPr>
        <w:numPr>
          <w:ilvl w:val="0"/>
          <w:numId w:val="34"/>
        </w:numPr>
        <w:tabs>
          <w:tab w:val="center" w:pos="4320"/>
          <w:tab w:val="left" w:pos="8280"/>
          <w:tab w:val="right" w:pos="8640"/>
        </w:tabs>
        <w:spacing w:after="200" w:line="276" w:lineRule="auto"/>
        <w:ind w:left="720"/>
        <w:rPr>
          <w:rFonts w:asciiTheme="minorHAnsi" w:hAnsiTheme="minorHAnsi" w:cstheme="minorHAnsi"/>
          <w:bCs/>
          <w:sz w:val="24"/>
          <w:szCs w:val="24"/>
        </w:rPr>
      </w:pPr>
      <w:r w:rsidRPr="00620D0A">
        <w:rPr>
          <w:rFonts w:asciiTheme="minorHAnsi" w:hAnsiTheme="minorHAnsi" w:cstheme="minorHAnsi"/>
          <w:bCs/>
          <w:sz w:val="24"/>
          <w:szCs w:val="24"/>
        </w:rPr>
        <w:t>Any Building Repair/Maintenance, Building Renovations, Furnishings and Equipment, and Furniture/Equipment Repairs that exceed $500 for a program activity or site must be detailed on this schedule.</w:t>
      </w:r>
    </w:p>
    <w:p w14:paraId="0B57B11C" w14:textId="77777777" w:rsidR="00620D0A" w:rsidRPr="00620D0A" w:rsidRDefault="00620D0A" w:rsidP="00A974F0">
      <w:pPr>
        <w:pStyle w:val="ListParagraph"/>
        <w:numPr>
          <w:ilvl w:val="0"/>
          <w:numId w:val="34"/>
        </w:numPr>
        <w:tabs>
          <w:tab w:val="center" w:pos="4320"/>
          <w:tab w:val="left" w:pos="8280"/>
          <w:tab w:val="right" w:pos="8640"/>
        </w:tabs>
        <w:rPr>
          <w:rFonts w:asciiTheme="minorHAnsi" w:hAnsiTheme="minorHAnsi" w:cstheme="minorHAnsi"/>
          <w:bCs/>
          <w:sz w:val="24"/>
          <w:szCs w:val="24"/>
        </w:rPr>
      </w:pPr>
      <w:r w:rsidRPr="00620D0A">
        <w:rPr>
          <w:rFonts w:asciiTheme="minorHAnsi" w:hAnsiTheme="minorHAnsi" w:cstheme="minorHAnsi"/>
          <w:bCs/>
          <w:sz w:val="24"/>
          <w:szCs w:val="24"/>
        </w:rPr>
        <w:t xml:space="preserve">The form must be prepared by PAC for all non-residential programs and by site for all residential programs. </w:t>
      </w:r>
    </w:p>
    <w:p w14:paraId="3E324442" w14:textId="77777777" w:rsidR="00620D0A" w:rsidRPr="00620D0A" w:rsidRDefault="00620D0A" w:rsidP="00620D0A">
      <w:pPr>
        <w:tabs>
          <w:tab w:val="center" w:pos="4320"/>
          <w:tab w:val="left" w:pos="8280"/>
          <w:tab w:val="right" w:pos="8640"/>
        </w:tabs>
        <w:ind w:left="720"/>
        <w:rPr>
          <w:rFonts w:asciiTheme="minorHAnsi" w:hAnsiTheme="minorHAnsi" w:cstheme="minorHAnsi"/>
          <w:bCs/>
          <w:sz w:val="24"/>
          <w:szCs w:val="24"/>
        </w:rPr>
      </w:pPr>
    </w:p>
    <w:p w14:paraId="29715D96" w14:textId="77777777" w:rsidR="00620D0A" w:rsidRPr="00620D0A" w:rsidRDefault="00620D0A" w:rsidP="00A974F0">
      <w:pPr>
        <w:pStyle w:val="ListParagraph"/>
        <w:numPr>
          <w:ilvl w:val="0"/>
          <w:numId w:val="34"/>
        </w:numPr>
        <w:tabs>
          <w:tab w:val="center" w:pos="4320"/>
          <w:tab w:val="left" w:pos="8280"/>
          <w:tab w:val="right" w:pos="8640"/>
        </w:tabs>
        <w:rPr>
          <w:rFonts w:asciiTheme="minorHAnsi" w:hAnsiTheme="minorHAnsi" w:cstheme="minorHAnsi"/>
          <w:bCs/>
          <w:sz w:val="24"/>
          <w:szCs w:val="24"/>
        </w:rPr>
      </w:pPr>
      <w:r w:rsidRPr="00620D0A">
        <w:rPr>
          <w:rFonts w:asciiTheme="minorHAnsi" w:hAnsiTheme="minorHAnsi" w:cstheme="minorHAnsi"/>
          <w:bCs/>
          <w:sz w:val="24"/>
          <w:szCs w:val="24"/>
        </w:rPr>
        <w:t>All agency sub-contractors must be reported to DBHIDS on this form.</w:t>
      </w:r>
    </w:p>
    <w:p w14:paraId="7D201383"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rPr>
      </w:pPr>
    </w:p>
    <w:p w14:paraId="5299887E" w14:textId="77777777" w:rsidR="00620D0A" w:rsidRPr="00C321C2" w:rsidRDefault="00620D0A" w:rsidP="00A974F0">
      <w:pPr>
        <w:pStyle w:val="ListParagraph"/>
        <w:numPr>
          <w:ilvl w:val="0"/>
          <w:numId w:val="40"/>
        </w:numPr>
        <w:tabs>
          <w:tab w:val="center" w:pos="4320"/>
          <w:tab w:val="left" w:pos="8280"/>
          <w:tab w:val="right" w:pos="8640"/>
        </w:tabs>
        <w:rPr>
          <w:rFonts w:asciiTheme="minorHAnsi" w:hAnsiTheme="minorHAnsi" w:cstheme="minorHAnsi"/>
          <w:b/>
          <w:bCs/>
          <w:sz w:val="24"/>
          <w:szCs w:val="24"/>
        </w:rPr>
      </w:pPr>
      <w:r w:rsidRPr="00C321C2">
        <w:rPr>
          <w:rFonts w:asciiTheme="minorHAnsi" w:hAnsiTheme="minorHAnsi" w:cstheme="minorHAnsi"/>
          <w:b/>
          <w:bCs/>
          <w:sz w:val="24"/>
          <w:szCs w:val="24"/>
        </w:rPr>
        <w:t>PREPARING THE FORM</w:t>
      </w:r>
    </w:p>
    <w:p w14:paraId="67162602"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rPr>
      </w:pPr>
    </w:p>
    <w:p w14:paraId="57BD0B91" w14:textId="3C16087A" w:rsidR="00620D0A" w:rsidRPr="00620D0A" w:rsidRDefault="00620D0A" w:rsidP="00A974F0">
      <w:pPr>
        <w:pStyle w:val="ListParagraph"/>
        <w:numPr>
          <w:ilvl w:val="0"/>
          <w:numId w:val="42"/>
        </w:numPr>
        <w:tabs>
          <w:tab w:val="center" w:pos="4320"/>
          <w:tab w:val="left" w:pos="8280"/>
          <w:tab w:val="right" w:pos="8640"/>
        </w:tabs>
        <w:rPr>
          <w:rFonts w:asciiTheme="minorHAnsi" w:hAnsiTheme="minorHAnsi" w:cstheme="minorHAnsi"/>
          <w:bCs/>
          <w:sz w:val="24"/>
          <w:szCs w:val="24"/>
        </w:rPr>
      </w:pPr>
      <w:r w:rsidRPr="00620D0A">
        <w:rPr>
          <w:rFonts w:asciiTheme="minorHAnsi" w:hAnsiTheme="minorHAnsi" w:cstheme="minorHAnsi"/>
          <w:bCs/>
          <w:sz w:val="24"/>
          <w:szCs w:val="24"/>
          <w:u w:val="single"/>
        </w:rPr>
        <w:t>Heading</w:t>
      </w:r>
      <w:r w:rsidR="00793174" w:rsidRPr="00620D0A">
        <w:rPr>
          <w:rFonts w:asciiTheme="minorHAnsi" w:hAnsiTheme="minorHAnsi" w:cstheme="minorHAnsi"/>
          <w:bCs/>
          <w:sz w:val="24"/>
          <w:szCs w:val="24"/>
          <w:u w:val="single"/>
        </w:rPr>
        <w:t>:</w:t>
      </w:r>
      <w:r w:rsidR="00793174" w:rsidRPr="00620D0A">
        <w:rPr>
          <w:rFonts w:asciiTheme="minorHAnsi" w:hAnsiTheme="minorHAnsi" w:cstheme="minorHAnsi"/>
          <w:bCs/>
          <w:sz w:val="24"/>
          <w:szCs w:val="24"/>
        </w:rPr>
        <w:t xml:space="preserve"> Enter</w:t>
      </w:r>
      <w:r w:rsidRPr="00620D0A">
        <w:rPr>
          <w:rFonts w:asciiTheme="minorHAnsi" w:hAnsiTheme="minorHAnsi" w:cstheme="minorHAnsi"/>
          <w:bCs/>
          <w:sz w:val="24"/>
          <w:szCs w:val="24"/>
        </w:rPr>
        <w:t xml:space="preserve"> agency name, program date </w:t>
      </w:r>
      <w:r w:rsidR="00B3264F" w:rsidRPr="00620D0A">
        <w:rPr>
          <w:rFonts w:asciiTheme="minorHAnsi" w:hAnsiTheme="minorHAnsi" w:cstheme="minorHAnsi"/>
          <w:bCs/>
          <w:sz w:val="24"/>
          <w:szCs w:val="24"/>
        </w:rPr>
        <w:t>submitted,</w:t>
      </w:r>
      <w:r w:rsidRPr="00620D0A">
        <w:rPr>
          <w:rFonts w:asciiTheme="minorHAnsi" w:hAnsiTheme="minorHAnsi" w:cstheme="minorHAnsi"/>
          <w:bCs/>
          <w:sz w:val="24"/>
          <w:szCs w:val="24"/>
        </w:rPr>
        <w:t xml:space="preserve"> and period covered.</w:t>
      </w:r>
    </w:p>
    <w:p w14:paraId="0A71A8A6"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rPr>
      </w:pPr>
    </w:p>
    <w:p w14:paraId="455F9C28" w14:textId="45896A41" w:rsidR="00620D0A" w:rsidRPr="00C321C2" w:rsidRDefault="00620D0A" w:rsidP="00A974F0">
      <w:pPr>
        <w:pStyle w:val="ListParagraph"/>
        <w:numPr>
          <w:ilvl w:val="0"/>
          <w:numId w:val="42"/>
        </w:numPr>
        <w:tabs>
          <w:tab w:val="center" w:pos="4320"/>
          <w:tab w:val="left" w:pos="8280"/>
          <w:tab w:val="right" w:pos="8640"/>
        </w:tabs>
        <w:rPr>
          <w:rFonts w:asciiTheme="minorHAnsi" w:hAnsiTheme="minorHAnsi" w:cstheme="minorHAnsi"/>
          <w:bCs/>
          <w:sz w:val="24"/>
          <w:szCs w:val="24"/>
        </w:rPr>
      </w:pPr>
      <w:r w:rsidRPr="00C321C2">
        <w:rPr>
          <w:rFonts w:asciiTheme="minorHAnsi" w:hAnsiTheme="minorHAnsi" w:cstheme="minorHAnsi"/>
          <w:bCs/>
          <w:sz w:val="24"/>
          <w:szCs w:val="24"/>
          <w:u w:val="single"/>
        </w:rPr>
        <w:t>PAC / Site</w:t>
      </w:r>
      <w:r w:rsidR="00793174" w:rsidRPr="00C321C2">
        <w:rPr>
          <w:rFonts w:asciiTheme="minorHAnsi" w:hAnsiTheme="minorHAnsi" w:cstheme="minorHAnsi"/>
          <w:bCs/>
          <w:sz w:val="24"/>
          <w:szCs w:val="24"/>
          <w:u w:val="single"/>
        </w:rPr>
        <w:t>:</w:t>
      </w:r>
      <w:r w:rsidR="00793174" w:rsidRPr="00C321C2">
        <w:rPr>
          <w:rFonts w:asciiTheme="minorHAnsi" w:hAnsiTheme="minorHAnsi" w:cstheme="minorHAnsi"/>
          <w:bCs/>
          <w:sz w:val="24"/>
          <w:szCs w:val="24"/>
        </w:rPr>
        <w:t xml:space="preserve"> Enter</w:t>
      </w:r>
      <w:r w:rsidRPr="00C321C2">
        <w:rPr>
          <w:rFonts w:asciiTheme="minorHAnsi" w:hAnsiTheme="minorHAnsi" w:cstheme="minorHAnsi"/>
          <w:bCs/>
          <w:sz w:val="24"/>
          <w:szCs w:val="24"/>
        </w:rPr>
        <w:t xml:space="preserve"> the PAC and corresponding program activity.  Enter the site address as it corresponds to the Expenditure Summary.</w:t>
      </w:r>
    </w:p>
    <w:p w14:paraId="7FF678AE" w14:textId="77777777" w:rsidR="00620D0A" w:rsidRPr="00620D0A" w:rsidRDefault="00620D0A" w:rsidP="00620D0A">
      <w:pPr>
        <w:spacing w:after="200" w:line="276" w:lineRule="auto"/>
        <w:rPr>
          <w:rFonts w:asciiTheme="minorHAnsi" w:hAnsiTheme="minorHAnsi" w:cstheme="minorHAnsi"/>
          <w:b/>
          <w:bCs/>
          <w:sz w:val="24"/>
          <w:szCs w:val="24"/>
        </w:rPr>
      </w:pPr>
      <w:r w:rsidRPr="00620D0A">
        <w:rPr>
          <w:rFonts w:asciiTheme="minorHAnsi" w:eastAsiaTheme="minorHAnsi" w:hAnsiTheme="minorHAnsi" w:cstheme="minorHAnsi"/>
          <w:b/>
          <w:bCs/>
          <w:sz w:val="24"/>
          <w:szCs w:val="24"/>
        </w:rPr>
        <w:br w:type="page"/>
      </w:r>
    </w:p>
    <w:p w14:paraId="2D80965C"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lastRenderedPageBreak/>
        <w:t>INSTRUCTIONS FOR PREPARING</w:t>
      </w:r>
    </w:p>
    <w:p w14:paraId="391517AC"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THE MISCELLANEOUS ITEM DETAIL SCHEDULE</w:t>
      </w:r>
    </w:p>
    <w:p w14:paraId="7939E990"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AND</w:t>
      </w:r>
    </w:p>
    <w:p w14:paraId="3DC22F7A" w14:textId="77777777" w:rsidR="00620D0A" w:rsidRPr="00620D0A" w:rsidRDefault="00620D0A" w:rsidP="00620D0A">
      <w:pPr>
        <w:tabs>
          <w:tab w:val="center" w:pos="4320"/>
          <w:tab w:val="left" w:pos="8280"/>
          <w:tab w:val="right" w:pos="8640"/>
        </w:tabs>
        <w:jc w:val="center"/>
        <w:rPr>
          <w:rFonts w:asciiTheme="minorHAnsi" w:hAnsiTheme="minorHAnsi" w:cstheme="minorHAnsi"/>
          <w:b/>
          <w:bCs/>
          <w:sz w:val="24"/>
          <w:szCs w:val="24"/>
        </w:rPr>
      </w:pPr>
      <w:r w:rsidRPr="00620D0A">
        <w:rPr>
          <w:rFonts w:asciiTheme="minorHAnsi" w:hAnsiTheme="minorHAnsi" w:cstheme="minorHAnsi"/>
          <w:b/>
          <w:bCs/>
          <w:sz w:val="24"/>
          <w:szCs w:val="24"/>
        </w:rPr>
        <w:t>THE BUDGET SUBSIDIARY SCHEDULE</w:t>
      </w:r>
    </w:p>
    <w:p w14:paraId="5DA42007" w14:textId="77777777" w:rsidR="00620D0A" w:rsidRPr="00620D0A" w:rsidRDefault="00620D0A" w:rsidP="00620D0A">
      <w:pPr>
        <w:tabs>
          <w:tab w:val="left" w:pos="900"/>
          <w:tab w:val="center" w:pos="4320"/>
          <w:tab w:val="left" w:pos="8280"/>
          <w:tab w:val="right" w:pos="8640"/>
        </w:tabs>
        <w:rPr>
          <w:rFonts w:asciiTheme="minorHAnsi" w:hAnsiTheme="minorHAnsi" w:cstheme="minorHAnsi"/>
          <w:bCs/>
          <w:sz w:val="24"/>
          <w:szCs w:val="24"/>
        </w:rPr>
      </w:pPr>
    </w:p>
    <w:p w14:paraId="7C6D9C08" w14:textId="77777777" w:rsidR="00620D0A" w:rsidRPr="00620D0A" w:rsidRDefault="00620D0A" w:rsidP="00620D0A">
      <w:pPr>
        <w:tabs>
          <w:tab w:val="center" w:pos="4320"/>
          <w:tab w:val="left" w:pos="8280"/>
          <w:tab w:val="right" w:pos="8640"/>
        </w:tabs>
        <w:spacing w:after="200"/>
        <w:ind w:left="3600" w:hanging="3600"/>
        <w:jc w:val="center"/>
        <w:rPr>
          <w:rFonts w:asciiTheme="minorHAnsi" w:hAnsiTheme="minorHAnsi" w:cstheme="minorHAnsi"/>
          <w:b/>
          <w:bCs/>
          <w:sz w:val="24"/>
          <w:szCs w:val="24"/>
        </w:rPr>
      </w:pPr>
      <w:r>
        <w:rPr>
          <w:rFonts w:asciiTheme="minorHAnsi" w:hAnsiTheme="minorHAnsi" w:cstheme="minorHAnsi"/>
          <w:b/>
          <w:bCs/>
          <w:sz w:val="24"/>
          <w:szCs w:val="24"/>
        </w:rPr>
        <w:t>PAGE 2 OF 2</w:t>
      </w:r>
    </w:p>
    <w:p w14:paraId="1407E9E7" w14:textId="77777777" w:rsidR="00620D0A" w:rsidRPr="00620D0A" w:rsidRDefault="00620D0A" w:rsidP="00620D0A">
      <w:pPr>
        <w:tabs>
          <w:tab w:val="center" w:pos="4320"/>
          <w:tab w:val="left" w:pos="8280"/>
          <w:tab w:val="right" w:pos="8640"/>
        </w:tabs>
        <w:jc w:val="center"/>
        <w:rPr>
          <w:rFonts w:asciiTheme="minorHAnsi" w:hAnsiTheme="minorHAnsi" w:cstheme="minorHAnsi"/>
          <w:bCs/>
          <w:sz w:val="24"/>
          <w:szCs w:val="24"/>
        </w:rPr>
      </w:pPr>
    </w:p>
    <w:p w14:paraId="0EA4F44D" w14:textId="3AA61B80" w:rsidR="00620D0A" w:rsidRPr="00C321C2" w:rsidRDefault="00620D0A" w:rsidP="00A974F0">
      <w:pPr>
        <w:pStyle w:val="ListParagraph"/>
        <w:numPr>
          <w:ilvl w:val="0"/>
          <w:numId w:val="29"/>
        </w:numPr>
        <w:tabs>
          <w:tab w:val="center" w:pos="4320"/>
          <w:tab w:val="left" w:pos="8280"/>
          <w:tab w:val="right" w:pos="8640"/>
        </w:tabs>
        <w:rPr>
          <w:rFonts w:asciiTheme="minorHAnsi" w:hAnsiTheme="minorHAnsi" w:cstheme="minorHAnsi"/>
          <w:bCs/>
          <w:sz w:val="24"/>
          <w:szCs w:val="24"/>
        </w:rPr>
      </w:pPr>
      <w:r w:rsidRPr="00C321C2">
        <w:rPr>
          <w:rFonts w:asciiTheme="minorHAnsi" w:hAnsiTheme="minorHAnsi" w:cstheme="minorHAnsi"/>
          <w:bCs/>
          <w:sz w:val="24"/>
          <w:szCs w:val="24"/>
          <w:u w:val="single"/>
        </w:rPr>
        <w:t>Classification / Description</w:t>
      </w:r>
      <w:r w:rsidR="00793174" w:rsidRPr="00C321C2">
        <w:rPr>
          <w:rFonts w:asciiTheme="minorHAnsi" w:hAnsiTheme="minorHAnsi" w:cstheme="minorHAnsi"/>
          <w:bCs/>
          <w:sz w:val="24"/>
          <w:szCs w:val="24"/>
          <w:u w:val="single"/>
        </w:rPr>
        <w:t>:</w:t>
      </w:r>
      <w:r w:rsidR="00793174" w:rsidRPr="00C321C2">
        <w:rPr>
          <w:rFonts w:asciiTheme="minorHAnsi" w:hAnsiTheme="minorHAnsi" w:cstheme="minorHAnsi"/>
          <w:bCs/>
          <w:sz w:val="24"/>
          <w:szCs w:val="24"/>
        </w:rPr>
        <w:t xml:space="preserve"> List</w:t>
      </w:r>
      <w:r w:rsidRPr="00C321C2">
        <w:rPr>
          <w:rFonts w:asciiTheme="minorHAnsi" w:hAnsiTheme="minorHAnsi" w:cstheme="minorHAnsi"/>
          <w:bCs/>
          <w:sz w:val="24"/>
          <w:szCs w:val="24"/>
        </w:rPr>
        <w:t xml:space="preserve"> the category of the Expense (Example</w:t>
      </w:r>
      <w:r w:rsidR="00793174" w:rsidRPr="00C321C2">
        <w:rPr>
          <w:rFonts w:asciiTheme="minorHAnsi" w:hAnsiTheme="minorHAnsi" w:cstheme="minorHAnsi"/>
          <w:bCs/>
          <w:sz w:val="24"/>
          <w:szCs w:val="24"/>
        </w:rPr>
        <w:t>: Purchase</w:t>
      </w:r>
      <w:r w:rsidRPr="00C321C2">
        <w:rPr>
          <w:rFonts w:asciiTheme="minorHAnsi" w:hAnsiTheme="minorHAnsi" w:cstheme="minorHAnsi"/>
          <w:bCs/>
          <w:sz w:val="24"/>
          <w:szCs w:val="24"/>
        </w:rPr>
        <w:t xml:space="preserve"> Personnel, Equipment Maintenance, etc.).  Then provide a detailed description of the expenditures and the name of the person or company delivering the service (e.g., Joe Jones, Psych. Time @ $50/hour).</w:t>
      </w:r>
    </w:p>
    <w:p w14:paraId="693CD5FB" w14:textId="77777777" w:rsidR="00620D0A" w:rsidRPr="00620D0A" w:rsidRDefault="00620D0A" w:rsidP="00620D0A">
      <w:pPr>
        <w:tabs>
          <w:tab w:val="center" w:pos="4320"/>
          <w:tab w:val="left" w:pos="8280"/>
          <w:tab w:val="right" w:pos="8640"/>
        </w:tabs>
        <w:rPr>
          <w:rFonts w:asciiTheme="minorHAnsi" w:hAnsiTheme="minorHAnsi" w:cstheme="minorHAnsi"/>
          <w:bCs/>
          <w:sz w:val="24"/>
          <w:szCs w:val="24"/>
        </w:rPr>
      </w:pPr>
    </w:p>
    <w:p w14:paraId="5DE9FE3C" w14:textId="1E8E8642" w:rsidR="00620D0A" w:rsidRPr="00620D0A" w:rsidRDefault="00620D0A" w:rsidP="00A974F0">
      <w:pPr>
        <w:numPr>
          <w:ilvl w:val="0"/>
          <w:numId w:val="35"/>
        </w:numPr>
        <w:tabs>
          <w:tab w:val="center" w:pos="4320"/>
          <w:tab w:val="left" w:pos="8280"/>
          <w:tab w:val="right" w:pos="8640"/>
        </w:tabs>
        <w:spacing w:after="200" w:line="276" w:lineRule="auto"/>
        <w:ind w:hanging="405"/>
        <w:rPr>
          <w:rFonts w:asciiTheme="minorHAnsi" w:hAnsiTheme="minorHAnsi" w:cstheme="minorHAnsi"/>
          <w:bCs/>
          <w:sz w:val="24"/>
          <w:szCs w:val="24"/>
        </w:rPr>
      </w:pPr>
      <w:r w:rsidRPr="00620D0A">
        <w:rPr>
          <w:rFonts w:asciiTheme="minorHAnsi" w:hAnsiTheme="minorHAnsi" w:cstheme="minorHAnsi"/>
          <w:b/>
          <w:bCs/>
          <w:sz w:val="24"/>
          <w:szCs w:val="24"/>
        </w:rPr>
        <w:t>Purchased Personnel</w:t>
      </w:r>
      <w:r w:rsidR="00793174" w:rsidRPr="00620D0A">
        <w:rPr>
          <w:rFonts w:asciiTheme="minorHAnsi" w:hAnsiTheme="minorHAnsi" w:cstheme="minorHAnsi"/>
          <w:b/>
          <w:bCs/>
          <w:sz w:val="24"/>
          <w:szCs w:val="24"/>
        </w:rPr>
        <w:t>:</w:t>
      </w:r>
      <w:r w:rsidR="00793174" w:rsidRPr="00620D0A">
        <w:rPr>
          <w:rFonts w:asciiTheme="minorHAnsi" w:hAnsiTheme="minorHAnsi" w:cstheme="minorHAnsi"/>
          <w:bCs/>
          <w:sz w:val="24"/>
          <w:szCs w:val="24"/>
        </w:rPr>
        <w:t xml:space="preserve"> Enter</w:t>
      </w:r>
      <w:r w:rsidRPr="00620D0A">
        <w:rPr>
          <w:rFonts w:asciiTheme="minorHAnsi" w:hAnsiTheme="minorHAnsi" w:cstheme="minorHAnsi"/>
          <w:bCs/>
          <w:sz w:val="24"/>
          <w:szCs w:val="24"/>
        </w:rPr>
        <w:t xml:space="preserve"> only those costs associated with the provision of direct </w:t>
      </w:r>
      <w:r w:rsidRPr="00620D0A">
        <w:rPr>
          <w:rFonts w:asciiTheme="minorHAnsi" w:hAnsiTheme="minorHAnsi" w:cstheme="minorHAnsi"/>
          <w:bCs/>
          <w:sz w:val="24"/>
          <w:szCs w:val="24"/>
        </w:rPr>
        <w:tab/>
        <w:t>services such as nursing, temporary relief services, or specialized therapy service-oriented consultative services.</w:t>
      </w:r>
      <w:r w:rsidRPr="00620D0A">
        <w:rPr>
          <w:rFonts w:asciiTheme="minorHAnsi" w:hAnsiTheme="minorHAnsi" w:cstheme="minorHAnsi"/>
          <w:b/>
          <w:bCs/>
          <w:sz w:val="24"/>
          <w:szCs w:val="24"/>
        </w:rPr>
        <w:t xml:space="preserve"> </w:t>
      </w:r>
    </w:p>
    <w:p w14:paraId="74CB2DE4" w14:textId="00468351" w:rsidR="00620D0A" w:rsidRPr="00620D0A" w:rsidRDefault="00620D0A" w:rsidP="00A974F0">
      <w:pPr>
        <w:numPr>
          <w:ilvl w:val="0"/>
          <w:numId w:val="35"/>
        </w:numPr>
        <w:tabs>
          <w:tab w:val="center" w:pos="4320"/>
          <w:tab w:val="left" w:pos="8280"/>
          <w:tab w:val="right" w:pos="8640"/>
        </w:tabs>
        <w:spacing w:after="200" w:line="276" w:lineRule="auto"/>
        <w:ind w:hanging="405"/>
        <w:rPr>
          <w:rFonts w:asciiTheme="minorHAnsi" w:hAnsiTheme="minorHAnsi" w:cstheme="minorHAnsi"/>
          <w:bCs/>
          <w:sz w:val="24"/>
          <w:szCs w:val="24"/>
        </w:rPr>
      </w:pPr>
      <w:r w:rsidRPr="00620D0A">
        <w:rPr>
          <w:rFonts w:asciiTheme="minorHAnsi" w:hAnsiTheme="minorHAnsi" w:cstheme="minorHAnsi"/>
          <w:b/>
          <w:bCs/>
          <w:sz w:val="24"/>
          <w:szCs w:val="24"/>
        </w:rPr>
        <w:t>Other Personnel</w:t>
      </w:r>
      <w:r w:rsidR="00793174" w:rsidRPr="00620D0A">
        <w:rPr>
          <w:rFonts w:asciiTheme="minorHAnsi" w:hAnsiTheme="minorHAnsi" w:cstheme="minorHAnsi"/>
          <w:b/>
          <w:bCs/>
          <w:sz w:val="24"/>
          <w:szCs w:val="24"/>
        </w:rPr>
        <w:t>:</w:t>
      </w:r>
      <w:r w:rsidR="00793174" w:rsidRPr="00620D0A">
        <w:rPr>
          <w:rFonts w:asciiTheme="minorHAnsi" w:hAnsiTheme="minorHAnsi" w:cstheme="minorHAnsi"/>
          <w:bCs/>
          <w:sz w:val="24"/>
          <w:szCs w:val="24"/>
        </w:rPr>
        <w:t xml:space="preserve"> Enter</w:t>
      </w:r>
      <w:r w:rsidRPr="00620D0A">
        <w:rPr>
          <w:rFonts w:asciiTheme="minorHAnsi" w:hAnsiTheme="minorHAnsi" w:cstheme="minorHAnsi"/>
          <w:bCs/>
          <w:sz w:val="24"/>
          <w:szCs w:val="24"/>
        </w:rPr>
        <w:t xml:space="preserve"> costs of professional fees and other miscellaneous personnel expenses.</w:t>
      </w:r>
    </w:p>
    <w:p w14:paraId="31AC8BD3" w14:textId="77777777" w:rsidR="00620D0A" w:rsidRPr="00620D0A" w:rsidRDefault="00620D0A" w:rsidP="00A974F0">
      <w:pPr>
        <w:numPr>
          <w:ilvl w:val="0"/>
          <w:numId w:val="35"/>
        </w:numPr>
        <w:tabs>
          <w:tab w:val="center" w:pos="4320"/>
          <w:tab w:val="left" w:pos="8280"/>
          <w:tab w:val="right" w:pos="8640"/>
        </w:tabs>
        <w:spacing w:after="200" w:line="276" w:lineRule="auto"/>
        <w:ind w:hanging="405"/>
        <w:rPr>
          <w:rFonts w:asciiTheme="minorHAnsi" w:hAnsiTheme="minorHAnsi" w:cstheme="minorHAnsi"/>
          <w:bCs/>
          <w:sz w:val="24"/>
          <w:szCs w:val="24"/>
        </w:rPr>
      </w:pPr>
      <w:r w:rsidRPr="00620D0A">
        <w:rPr>
          <w:rFonts w:asciiTheme="minorHAnsi" w:hAnsiTheme="minorHAnsi" w:cstheme="minorHAnsi"/>
          <w:b/>
          <w:bCs/>
          <w:sz w:val="24"/>
          <w:szCs w:val="24"/>
        </w:rPr>
        <w:t>Staff Development</w:t>
      </w:r>
      <w:r w:rsidRPr="00620D0A">
        <w:rPr>
          <w:rFonts w:asciiTheme="minorHAnsi" w:hAnsiTheme="minorHAnsi" w:cstheme="minorHAnsi"/>
          <w:bCs/>
          <w:sz w:val="24"/>
          <w:szCs w:val="24"/>
        </w:rPr>
        <w:t>:  Enter costs related to on or off job training for program staff.</w:t>
      </w:r>
    </w:p>
    <w:p w14:paraId="437CEB34" w14:textId="3CEF5A98" w:rsidR="00620D0A" w:rsidRPr="00620D0A" w:rsidRDefault="00620D0A" w:rsidP="00A974F0">
      <w:pPr>
        <w:numPr>
          <w:ilvl w:val="0"/>
          <w:numId w:val="35"/>
        </w:numPr>
        <w:tabs>
          <w:tab w:val="center" w:pos="4320"/>
          <w:tab w:val="left" w:pos="8280"/>
          <w:tab w:val="right" w:pos="8640"/>
        </w:tabs>
        <w:spacing w:after="200" w:line="276" w:lineRule="auto"/>
        <w:ind w:hanging="405"/>
        <w:rPr>
          <w:rFonts w:asciiTheme="minorHAnsi" w:hAnsiTheme="minorHAnsi" w:cstheme="minorHAnsi"/>
          <w:bCs/>
          <w:sz w:val="24"/>
          <w:szCs w:val="24"/>
        </w:rPr>
      </w:pPr>
      <w:r w:rsidRPr="00620D0A">
        <w:rPr>
          <w:rFonts w:asciiTheme="minorHAnsi" w:hAnsiTheme="minorHAnsi" w:cstheme="minorHAnsi"/>
          <w:b/>
          <w:bCs/>
          <w:sz w:val="24"/>
          <w:szCs w:val="24"/>
        </w:rPr>
        <w:t>Purchased Treatment Service</w:t>
      </w:r>
      <w:r w:rsidR="00793174" w:rsidRPr="00620D0A">
        <w:rPr>
          <w:rFonts w:asciiTheme="minorHAnsi" w:hAnsiTheme="minorHAnsi" w:cstheme="minorHAnsi"/>
          <w:bCs/>
          <w:sz w:val="24"/>
          <w:szCs w:val="24"/>
        </w:rPr>
        <w:t>: Enter</w:t>
      </w:r>
      <w:r w:rsidRPr="00620D0A">
        <w:rPr>
          <w:rFonts w:asciiTheme="minorHAnsi" w:hAnsiTheme="minorHAnsi" w:cstheme="minorHAnsi"/>
          <w:bCs/>
          <w:sz w:val="24"/>
          <w:szCs w:val="24"/>
        </w:rPr>
        <w:t xml:space="preserve"> costs related to the delivery of treatment of   care provided to clients (other than residential/rehabilitative services) by physicians, other practitioner or institutional and other facility services.</w:t>
      </w:r>
    </w:p>
    <w:p w14:paraId="2A5803A8" w14:textId="7406FAF7" w:rsidR="00620D0A" w:rsidRPr="00620D0A" w:rsidRDefault="00620D0A" w:rsidP="00A974F0">
      <w:pPr>
        <w:numPr>
          <w:ilvl w:val="0"/>
          <w:numId w:val="35"/>
        </w:numPr>
        <w:tabs>
          <w:tab w:val="center" w:pos="4320"/>
          <w:tab w:val="left" w:pos="8280"/>
          <w:tab w:val="right" w:pos="8640"/>
        </w:tabs>
        <w:spacing w:after="200" w:line="276" w:lineRule="auto"/>
        <w:ind w:hanging="405"/>
        <w:rPr>
          <w:rFonts w:asciiTheme="minorHAnsi" w:hAnsiTheme="minorHAnsi" w:cstheme="minorHAnsi"/>
          <w:bCs/>
          <w:sz w:val="24"/>
          <w:szCs w:val="24"/>
        </w:rPr>
      </w:pPr>
      <w:r w:rsidRPr="00620D0A">
        <w:rPr>
          <w:rFonts w:asciiTheme="minorHAnsi" w:hAnsiTheme="minorHAnsi" w:cstheme="minorHAnsi"/>
          <w:b/>
          <w:bCs/>
          <w:sz w:val="24"/>
          <w:szCs w:val="24"/>
        </w:rPr>
        <w:t>Miscellaneous Expenses</w:t>
      </w:r>
      <w:r w:rsidR="00793174" w:rsidRPr="00620D0A">
        <w:rPr>
          <w:rFonts w:asciiTheme="minorHAnsi" w:hAnsiTheme="minorHAnsi" w:cstheme="minorHAnsi"/>
          <w:bCs/>
          <w:sz w:val="24"/>
          <w:szCs w:val="24"/>
        </w:rPr>
        <w:t>: Enter</w:t>
      </w:r>
      <w:r w:rsidRPr="00620D0A">
        <w:rPr>
          <w:rFonts w:asciiTheme="minorHAnsi" w:hAnsiTheme="minorHAnsi" w:cstheme="minorHAnsi"/>
          <w:bCs/>
          <w:sz w:val="24"/>
          <w:szCs w:val="24"/>
        </w:rPr>
        <w:t xml:space="preserve"> costs that cannot be charged properly to any other expenditure classification. </w:t>
      </w:r>
    </w:p>
    <w:p w14:paraId="0D910EBD" w14:textId="77777777" w:rsidR="00620D0A" w:rsidRPr="00C321C2" w:rsidRDefault="00620D0A" w:rsidP="00A974F0">
      <w:pPr>
        <w:pStyle w:val="ListParagraph"/>
        <w:numPr>
          <w:ilvl w:val="0"/>
          <w:numId w:val="29"/>
        </w:numPr>
        <w:tabs>
          <w:tab w:val="center" w:pos="4320"/>
          <w:tab w:val="left" w:pos="8280"/>
          <w:tab w:val="right" w:pos="8640"/>
        </w:tabs>
        <w:rPr>
          <w:rFonts w:asciiTheme="minorHAnsi" w:hAnsiTheme="minorHAnsi" w:cstheme="minorHAnsi"/>
          <w:b/>
          <w:bCs/>
          <w:sz w:val="24"/>
          <w:szCs w:val="24"/>
        </w:rPr>
      </w:pPr>
      <w:r w:rsidRPr="00C321C2">
        <w:rPr>
          <w:rFonts w:asciiTheme="minorHAnsi" w:hAnsiTheme="minorHAnsi" w:cstheme="minorHAnsi"/>
          <w:b/>
          <w:bCs/>
          <w:sz w:val="24"/>
          <w:szCs w:val="24"/>
        </w:rPr>
        <w:t>Grand Total: Enter the total of all the subtotal lines.</w:t>
      </w:r>
    </w:p>
    <w:p w14:paraId="10EF1FD0" w14:textId="77777777" w:rsidR="00620D0A" w:rsidRPr="00620D0A" w:rsidRDefault="00620D0A" w:rsidP="00620D0A">
      <w:pPr>
        <w:tabs>
          <w:tab w:val="center" w:pos="4320"/>
          <w:tab w:val="left" w:pos="8280"/>
          <w:tab w:val="right" w:pos="8640"/>
        </w:tabs>
        <w:rPr>
          <w:rFonts w:asciiTheme="minorHAnsi" w:hAnsiTheme="minorHAnsi" w:cstheme="minorHAnsi"/>
          <w:b/>
          <w:bCs/>
          <w:sz w:val="24"/>
          <w:szCs w:val="24"/>
        </w:rPr>
      </w:pPr>
    </w:p>
    <w:p w14:paraId="40A4160D" w14:textId="77777777" w:rsidR="00620D0A" w:rsidRPr="00620D0A" w:rsidRDefault="00620D0A" w:rsidP="00C321C2">
      <w:pPr>
        <w:tabs>
          <w:tab w:val="center" w:pos="4320"/>
          <w:tab w:val="left" w:pos="8280"/>
          <w:tab w:val="right" w:pos="8640"/>
        </w:tabs>
        <w:ind w:left="720"/>
        <w:rPr>
          <w:rFonts w:asciiTheme="minorHAnsi" w:hAnsiTheme="minorHAnsi" w:cstheme="minorHAnsi"/>
          <w:b/>
          <w:bCs/>
          <w:sz w:val="24"/>
          <w:szCs w:val="24"/>
        </w:rPr>
      </w:pPr>
      <w:r w:rsidRPr="00620D0A">
        <w:rPr>
          <w:rFonts w:asciiTheme="minorHAnsi" w:hAnsiTheme="minorHAnsi" w:cstheme="minorHAnsi"/>
          <w:b/>
          <w:bCs/>
          <w:sz w:val="24"/>
          <w:szCs w:val="24"/>
        </w:rPr>
        <w:t xml:space="preserve">All categories should be totaled with the totals corresponding to the amount reported on the </w:t>
      </w:r>
      <w:r w:rsidRPr="00620D0A">
        <w:rPr>
          <w:rFonts w:asciiTheme="minorHAnsi" w:hAnsiTheme="minorHAnsi" w:cstheme="minorHAnsi"/>
          <w:b/>
          <w:bCs/>
          <w:sz w:val="24"/>
          <w:szCs w:val="24"/>
          <w:u w:val="single"/>
        </w:rPr>
        <w:t>Expenditures Summary</w:t>
      </w:r>
      <w:r w:rsidRPr="00620D0A">
        <w:rPr>
          <w:rFonts w:asciiTheme="minorHAnsi" w:hAnsiTheme="minorHAnsi" w:cstheme="minorHAnsi"/>
          <w:b/>
          <w:bCs/>
          <w:sz w:val="24"/>
          <w:szCs w:val="24"/>
        </w:rPr>
        <w:t>.</w:t>
      </w:r>
    </w:p>
    <w:p w14:paraId="71EEBFFE" w14:textId="77777777" w:rsidR="00FC61C9" w:rsidRDefault="00FC61C9">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6F487A37" w14:textId="77777777" w:rsidR="00FC61C9" w:rsidRPr="00FC61C9" w:rsidRDefault="00FC61C9" w:rsidP="00A83FD9">
      <w:pPr>
        <w:tabs>
          <w:tab w:val="left" w:pos="8280"/>
          <w:tab w:val="right" w:pos="8640"/>
        </w:tabs>
        <w:jc w:val="center"/>
        <w:rPr>
          <w:rFonts w:asciiTheme="minorHAnsi" w:hAnsiTheme="minorHAnsi" w:cstheme="minorHAnsi"/>
          <w:b/>
          <w:bCs/>
          <w:sz w:val="24"/>
          <w:szCs w:val="24"/>
        </w:rPr>
      </w:pPr>
      <w:r w:rsidRPr="00FC61C9">
        <w:rPr>
          <w:rFonts w:asciiTheme="minorHAnsi" w:hAnsiTheme="minorHAnsi" w:cstheme="minorHAnsi"/>
          <w:b/>
          <w:bCs/>
          <w:sz w:val="24"/>
          <w:szCs w:val="24"/>
        </w:rPr>
        <w:lastRenderedPageBreak/>
        <w:t>INSTRUCTIONS FOR PREPARING</w:t>
      </w:r>
    </w:p>
    <w:p w14:paraId="4A85956D" w14:textId="13E9C67D" w:rsidR="00FC61C9" w:rsidRDefault="00FC61C9" w:rsidP="00A83FD9">
      <w:pPr>
        <w:tabs>
          <w:tab w:val="left" w:pos="8280"/>
          <w:tab w:val="right" w:pos="8640"/>
        </w:tabs>
        <w:jc w:val="center"/>
        <w:rPr>
          <w:rFonts w:asciiTheme="minorHAnsi" w:hAnsiTheme="minorHAnsi" w:cstheme="minorHAnsi"/>
          <w:b/>
          <w:bCs/>
          <w:sz w:val="24"/>
          <w:szCs w:val="24"/>
        </w:rPr>
      </w:pPr>
      <w:r w:rsidRPr="00FC61C9">
        <w:rPr>
          <w:rFonts w:asciiTheme="minorHAnsi" w:hAnsiTheme="minorHAnsi" w:cstheme="minorHAnsi"/>
          <w:b/>
          <w:bCs/>
          <w:sz w:val="24"/>
          <w:szCs w:val="24"/>
        </w:rPr>
        <w:t>THE CONTRACT OUTCOMES</w:t>
      </w:r>
      <w:r w:rsidR="00516422">
        <w:rPr>
          <w:rFonts w:asciiTheme="minorHAnsi" w:hAnsiTheme="minorHAnsi" w:cstheme="minorHAnsi"/>
          <w:b/>
          <w:bCs/>
          <w:sz w:val="24"/>
          <w:szCs w:val="24"/>
        </w:rPr>
        <w:t xml:space="preserve"> QUARTERLY PROGRESS REPORT</w:t>
      </w:r>
    </w:p>
    <w:p w14:paraId="01C263C6" w14:textId="77777777" w:rsidR="00A83FD9" w:rsidRPr="00FC61C9" w:rsidRDefault="00A83FD9" w:rsidP="00A83FD9">
      <w:pPr>
        <w:tabs>
          <w:tab w:val="left" w:pos="8280"/>
          <w:tab w:val="right" w:pos="8640"/>
        </w:tabs>
        <w:jc w:val="center"/>
        <w:rPr>
          <w:rFonts w:asciiTheme="minorHAnsi" w:hAnsiTheme="minorHAnsi" w:cstheme="minorHAnsi"/>
          <w:b/>
          <w:bCs/>
          <w:sz w:val="24"/>
          <w:szCs w:val="24"/>
        </w:rPr>
      </w:pPr>
      <w:r>
        <w:rPr>
          <w:rFonts w:asciiTheme="minorHAnsi" w:hAnsiTheme="minorHAnsi" w:cstheme="minorHAnsi"/>
          <w:b/>
          <w:bCs/>
          <w:sz w:val="24"/>
          <w:szCs w:val="24"/>
        </w:rPr>
        <w:t>PAGE 1 OF 1</w:t>
      </w:r>
    </w:p>
    <w:p w14:paraId="197A48FF" w14:textId="77777777" w:rsidR="00FC61C9" w:rsidRPr="00FC61C9" w:rsidRDefault="00FC61C9" w:rsidP="00FC61C9">
      <w:pPr>
        <w:tabs>
          <w:tab w:val="center" w:pos="4320"/>
          <w:tab w:val="left" w:pos="8280"/>
          <w:tab w:val="right" w:pos="8640"/>
        </w:tabs>
        <w:spacing w:after="200" w:line="276" w:lineRule="auto"/>
        <w:ind w:left="1080"/>
        <w:rPr>
          <w:rFonts w:asciiTheme="minorHAnsi" w:hAnsiTheme="minorHAnsi" w:cstheme="minorHAnsi"/>
          <w:bCs/>
          <w:sz w:val="24"/>
          <w:szCs w:val="24"/>
        </w:rPr>
      </w:pPr>
    </w:p>
    <w:p w14:paraId="092CAFB6" w14:textId="7ACB5948" w:rsidR="00516422" w:rsidRPr="00CB6B65" w:rsidRDefault="00516422" w:rsidP="00516422">
      <w:pPr>
        <w:spacing w:after="200" w:line="276" w:lineRule="auto"/>
        <w:rPr>
          <w:rFonts w:asciiTheme="minorHAnsi" w:hAnsiTheme="minorHAnsi" w:cstheme="minorHAnsi"/>
          <w:b/>
          <w:bCs/>
          <w:sz w:val="24"/>
          <w:szCs w:val="24"/>
        </w:rPr>
      </w:pPr>
      <w:r w:rsidRPr="00CB6B65">
        <w:rPr>
          <w:rFonts w:asciiTheme="minorHAnsi" w:hAnsiTheme="minorHAnsi" w:cstheme="minorHAnsi"/>
          <w:b/>
          <w:bCs/>
          <w:sz w:val="24"/>
          <w:szCs w:val="24"/>
        </w:rPr>
        <w:t xml:space="preserve">In </w:t>
      </w:r>
      <w:r w:rsidR="00823CB6" w:rsidRPr="00CB6B65">
        <w:rPr>
          <w:rFonts w:asciiTheme="minorHAnsi" w:hAnsiTheme="minorHAnsi" w:cstheme="minorHAnsi"/>
          <w:b/>
          <w:bCs/>
          <w:sz w:val="24"/>
          <w:szCs w:val="24"/>
        </w:rPr>
        <w:t>FY2</w:t>
      </w:r>
      <w:r w:rsidR="00B3264F" w:rsidRPr="00CB6B65">
        <w:rPr>
          <w:rFonts w:asciiTheme="minorHAnsi" w:hAnsiTheme="minorHAnsi" w:cstheme="minorHAnsi"/>
          <w:b/>
          <w:bCs/>
          <w:sz w:val="24"/>
          <w:szCs w:val="24"/>
        </w:rPr>
        <w:t>6</w:t>
      </w:r>
      <w:r w:rsidRPr="00CB6B65">
        <w:rPr>
          <w:rFonts w:asciiTheme="minorHAnsi" w:hAnsiTheme="minorHAnsi" w:cstheme="minorHAnsi"/>
          <w:b/>
          <w:bCs/>
          <w:sz w:val="24"/>
          <w:szCs w:val="24"/>
        </w:rPr>
        <w:t>, DBHIDS will require quarterly reporting on outcomes for all programs and services listed on the Contract Work Statement. The updated report has four sub-sections to report quarterly progress.</w:t>
      </w:r>
      <w:r w:rsidR="00793174" w:rsidRPr="00CB6B65">
        <w:rPr>
          <w:rFonts w:asciiTheme="minorHAnsi" w:hAnsiTheme="minorHAnsi" w:cstheme="minorHAnsi"/>
          <w:b/>
          <w:bCs/>
          <w:sz w:val="24"/>
          <w:szCs w:val="24"/>
        </w:rPr>
        <w:t xml:space="preserve"> </w:t>
      </w:r>
    </w:p>
    <w:p w14:paraId="52CD87D7" w14:textId="6B39F4D3" w:rsidR="00793174" w:rsidRPr="00793174" w:rsidRDefault="00793174" w:rsidP="00516422">
      <w:pPr>
        <w:spacing w:after="200" w:line="276" w:lineRule="auto"/>
        <w:rPr>
          <w:rFonts w:asciiTheme="minorHAnsi" w:hAnsiTheme="minorHAnsi" w:cstheme="minorHAnsi"/>
          <w:b/>
          <w:bCs/>
          <w:sz w:val="24"/>
          <w:szCs w:val="24"/>
        </w:rPr>
      </w:pPr>
      <w:r w:rsidRPr="00793174">
        <w:rPr>
          <w:rFonts w:asciiTheme="minorHAnsi" w:hAnsiTheme="minorHAnsi" w:cstheme="minorHAnsi"/>
          <w:b/>
          <w:bCs/>
          <w:sz w:val="24"/>
          <w:szCs w:val="24"/>
        </w:rPr>
        <w:t>Incomplete outcomes reporting will result in the invoice being returned.</w:t>
      </w:r>
    </w:p>
    <w:p w14:paraId="125D9955" w14:textId="77777777" w:rsidR="00516422" w:rsidRDefault="00516422" w:rsidP="00516422">
      <w:pPr>
        <w:spacing w:after="200" w:line="276" w:lineRule="auto"/>
        <w:rPr>
          <w:rFonts w:asciiTheme="minorHAnsi" w:hAnsiTheme="minorHAnsi" w:cstheme="minorHAnsi"/>
          <w:sz w:val="24"/>
          <w:szCs w:val="24"/>
        </w:rPr>
      </w:pPr>
      <w:r>
        <w:rPr>
          <w:rFonts w:asciiTheme="minorHAnsi" w:hAnsiTheme="minorHAnsi" w:cstheme="minorHAnsi"/>
          <w:sz w:val="24"/>
          <w:szCs w:val="24"/>
        </w:rPr>
        <w:t>Program Description: Provide a brief description of the program/service.</w:t>
      </w:r>
    </w:p>
    <w:p w14:paraId="2BD01EE8" w14:textId="77777777" w:rsidR="00516422" w:rsidRDefault="00516422" w:rsidP="00516422">
      <w:pPr>
        <w:spacing w:after="200" w:line="276" w:lineRule="auto"/>
        <w:rPr>
          <w:rFonts w:asciiTheme="minorHAnsi" w:hAnsiTheme="minorHAnsi" w:cstheme="minorHAnsi"/>
          <w:sz w:val="24"/>
          <w:szCs w:val="24"/>
        </w:rPr>
      </w:pPr>
      <w:r>
        <w:rPr>
          <w:rFonts w:asciiTheme="minorHAnsi" w:hAnsiTheme="minorHAnsi" w:cstheme="minorHAnsi"/>
          <w:sz w:val="24"/>
          <w:szCs w:val="24"/>
        </w:rPr>
        <w:t>Number of individuals engaged: Report the number of individuals engaged during this quarter.</w:t>
      </w:r>
    </w:p>
    <w:p w14:paraId="6A3E79A1" w14:textId="77777777" w:rsidR="00516422" w:rsidRDefault="00516422" w:rsidP="00516422">
      <w:pPr>
        <w:spacing w:after="200" w:line="276" w:lineRule="auto"/>
        <w:rPr>
          <w:rFonts w:asciiTheme="minorHAnsi" w:hAnsiTheme="minorHAnsi" w:cstheme="minorHAnsi"/>
          <w:sz w:val="24"/>
          <w:szCs w:val="24"/>
        </w:rPr>
      </w:pPr>
      <w:r>
        <w:rPr>
          <w:rFonts w:asciiTheme="minorHAnsi" w:hAnsiTheme="minorHAnsi" w:cstheme="minorHAnsi"/>
          <w:sz w:val="24"/>
          <w:szCs w:val="24"/>
        </w:rPr>
        <w:t>Number of individuals screened or assessed: Report the number of individuals screened or assessed for the service/program during this quarter.</w:t>
      </w:r>
    </w:p>
    <w:p w14:paraId="79CCFD09" w14:textId="77777777" w:rsidR="00516422" w:rsidRDefault="00516422" w:rsidP="00516422">
      <w:pPr>
        <w:spacing w:after="200" w:line="276" w:lineRule="auto"/>
        <w:rPr>
          <w:rFonts w:asciiTheme="minorHAnsi" w:hAnsiTheme="minorHAnsi" w:cstheme="minorHAnsi"/>
          <w:sz w:val="24"/>
          <w:szCs w:val="24"/>
        </w:rPr>
      </w:pPr>
      <w:r>
        <w:rPr>
          <w:rFonts w:asciiTheme="minorHAnsi" w:hAnsiTheme="minorHAnsi" w:cstheme="minorHAnsi"/>
          <w:sz w:val="24"/>
          <w:szCs w:val="24"/>
        </w:rPr>
        <w:t>Number of individuals who received services: Report the number of individuals who received this service during this quarter. Include the number of individuals who completed the service, if appropriate.</w:t>
      </w:r>
    </w:p>
    <w:p w14:paraId="424B0A8B" w14:textId="184E8EF8" w:rsidR="006A7F2B" w:rsidRDefault="00516422" w:rsidP="00516422">
      <w:pPr>
        <w:spacing w:after="200" w:line="276" w:lineRule="auto"/>
        <w:rPr>
          <w:rFonts w:asciiTheme="minorHAnsi" w:hAnsiTheme="minorHAnsi" w:cstheme="minorHAnsi"/>
          <w:sz w:val="24"/>
          <w:szCs w:val="24"/>
        </w:rPr>
      </w:pPr>
      <w:r>
        <w:rPr>
          <w:rFonts w:asciiTheme="minorHAnsi" w:hAnsiTheme="minorHAnsi" w:cstheme="minorHAnsi"/>
          <w:sz w:val="24"/>
          <w:szCs w:val="24"/>
        </w:rPr>
        <w:t>Accomplishments: Provide a narrative stating accomplishments for this quarter. These accomplishments should be consistent with the program’s goals.</w:t>
      </w:r>
    </w:p>
    <w:sectPr w:rsidR="006A7F2B" w:rsidSect="004F2859">
      <w:headerReference w:type="default" r:id="rId8"/>
      <w:footerReference w:type="default" r:id="rId9"/>
      <w:pgSz w:w="12240" w:h="15840"/>
      <w:pgMar w:top="1080" w:right="1440" w:bottom="900" w:left="1440"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F840" w14:textId="77777777" w:rsidR="00570661" w:rsidRDefault="00570661" w:rsidP="008A610C">
      <w:r>
        <w:separator/>
      </w:r>
    </w:p>
  </w:endnote>
  <w:endnote w:type="continuationSeparator" w:id="0">
    <w:p w14:paraId="3A7277F5" w14:textId="77777777" w:rsidR="00570661" w:rsidRDefault="00570661" w:rsidP="008A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08099"/>
      <w:docPartObj>
        <w:docPartGallery w:val="Page Numbers (Bottom of Page)"/>
        <w:docPartUnique/>
      </w:docPartObj>
    </w:sdtPr>
    <w:sdtEndPr>
      <w:rPr>
        <w:rFonts w:ascii="Arial Narrow" w:hAnsi="Arial Narrow"/>
        <w:bCs/>
        <w:noProof/>
        <w:sz w:val="18"/>
        <w:szCs w:val="18"/>
      </w:rPr>
    </w:sdtEndPr>
    <w:sdtContent>
      <w:sdt>
        <w:sdtPr>
          <w:id w:val="-1669238322"/>
          <w:docPartObj>
            <w:docPartGallery w:val="Page Numbers (Top of Page)"/>
            <w:docPartUnique/>
          </w:docPartObj>
        </w:sdtPr>
        <w:sdtEndPr>
          <w:rPr>
            <w:rFonts w:ascii="Arial Narrow" w:hAnsi="Arial Narrow"/>
            <w:bCs/>
            <w:noProof/>
            <w:sz w:val="18"/>
            <w:szCs w:val="18"/>
          </w:rPr>
        </w:sdtEndPr>
        <w:sdtContent>
          <w:p w14:paraId="022B2362" w14:textId="1D9EA443" w:rsidR="00553297" w:rsidRPr="004F2859" w:rsidRDefault="00553297" w:rsidP="00AE1091">
            <w:pPr>
              <w:pStyle w:val="Footer"/>
              <w:tabs>
                <w:tab w:val="clear" w:pos="4680"/>
                <w:tab w:val="left" w:pos="5580"/>
              </w:tabs>
              <w:rPr>
                <w:rFonts w:ascii="Arial Narrow" w:hAnsi="Arial Narrow"/>
                <w:bCs/>
                <w:noProof/>
                <w:sz w:val="18"/>
                <w:szCs w:val="18"/>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r w:rsidR="00AE1091">
              <w:rPr>
                <w:b/>
                <w:bCs/>
                <w:sz w:val="24"/>
                <w:szCs w:val="24"/>
              </w:rPr>
              <w:tab/>
            </w:r>
            <w:r w:rsidRPr="0037269F">
              <w:rPr>
                <w:rFonts w:asciiTheme="minorHAnsi" w:hAnsiTheme="minorHAnsi" w:cstheme="minorHAnsi"/>
                <w:bCs/>
                <w:sz w:val="18"/>
                <w:szCs w:val="16"/>
              </w:rPr>
              <w:t>FY2</w:t>
            </w:r>
            <w:r w:rsidR="00B3264F">
              <w:rPr>
                <w:rFonts w:asciiTheme="minorHAnsi" w:hAnsiTheme="minorHAnsi" w:cstheme="minorHAnsi"/>
                <w:bCs/>
                <w:sz w:val="18"/>
                <w:szCs w:val="16"/>
              </w:rPr>
              <w:t>6</w:t>
            </w:r>
            <w:r w:rsidRPr="0037269F">
              <w:rPr>
                <w:rFonts w:asciiTheme="minorHAnsi" w:hAnsiTheme="minorHAnsi" w:cstheme="minorHAnsi"/>
                <w:bCs/>
                <w:sz w:val="18"/>
                <w:szCs w:val="16"/>
              </w:rPr>
              <w:t xml:space="preserve"> MH 1</w:t>
            </w:r>
            <w:r w:rsidRPr="0037269F">
              <w:rPr>
                <w:rFonts w:asciiTheme="minorHAnsi" w:hAnsiTheme="minorHAnsi" w:cstheme="minorHAnsi"/>
                <w:bCs/>
                <w:sz w:val="18"/>
                <w:szCs w:val="16"/>
                <w:vertAlign w:val="superscript"/>
              </w:rPr>
              <w:t>st</w:t>
            </w:r>
            <w:r w:rsidRPr="0037269F">
              <w:rPr>
                <w:rFonts w:asciiTheme="minorHAnsi" w:hAnsiTheme="minorHAnsi" w:cstheme="minorHAnsi"/>
                <w:bCs/>
                <w:sz w:val="18"/>
                <w:szCs w:val="16"/>
              </w:rPr>
              <w:t>, 2</w:t>
            </w:r>
            <w:r w:rsidRPr="0037269F">
              <w:rPr>
                <w:rFonts w:asciiTheme="minorHAnsi" w:hAnsiTheme="minorHAnsi" w:cstheme="minorHAnsi"/>
                <w:bCs/>
                <w:sz w:val="18"/>
                <w:szCs w:val="16"/>
                <w:vertAlign w:val="superscript"/>
              </w:rPr>
              <w:t>nd</w:t>
            </w:r>
            <w:r w:rsidRPr="0037269F">
              <w:rPr>
                <w:rFonts w:asciiTheme="minorHAnsi" w:hAnsiTheme="minorHAnsi" w:cstheme="minorHAnsi"/>
                <w:bCs/>
                <w:sz w:val="18"/>
                <w:szCs w:val="16"/>
              </w:rPr>
              <w:t>, 3</w:t>
            </w:r>
            <w:r w:rsidRPr="0037269F">
              <w:rPr>
                <w:rFonts w:asciiTheme="minorHAnsi" w:hAnsiTheme="minorHAnsi" w:cstheme="minorHAnsi"/>
                <w:bCs/>
                <w:sz w:val="18"/>
                <w:szCs w:val="16"/>
                <w:vertAlign w:val="superscript"/>
              </w:rPr>
              <w:t>rd</w:t>
            </w:r>
            <w:r w:rsidRPr="0037269F">
              <w:rPr>
                <w:rFonts w:asciiTheme="minorHAnsi" w:hAnsiTheme="minorHAnsi" w:cstheme="minorHAnsi"/>
                <w:bCs/>
                <w:sz w:val="18"/>
                <w:szCs w:val="16"/>
              </w:rPr>
              <w:t xml:space="preserve"> Q</w:t>
            </w:r>
            <w:r w:rsidR="00AE1091">
              <w:rPr>
                <w:rFonts w:asciiTheme="minorHAnsi" w:hAnsiTheme="minorHAnsi" w:cstheme="minorHAnsi"/>
                <w:bCs/>
                <w:sz w:val="18"/>
                <w:szCs w:val="16"/>
              </w:rPr>
              <w:t xml:space="preserve">uarter </w:t>
            </w:r>
            <w:r w:rsidRPr="0037269F">
              <w:rPr>
                <w:rFonts w:asciiTheme="minorHAnsi" w:hAnsiTheme="minorHAnsi" w:cstheme="minorHAnsi"/>
                <w:bCs/>
                <w:sz w:val="18"/>
                <w:szCs w:val="16"/>
              </w:rPr>
              <w:t>Inv Instructions.docx</w:t>
            </w:r>
          </w:p>
        </w:sdtContent>
      </w:sdt>
    </w:sdtContent>
  </w:sdt>
  <w:p w14:paraId="4BF91163" w14:textId="77777777" w:rsidR="00553297" w:rsidRDefault="0055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FC36" w14:textId="77777777" w:rsidR="00570661" w:rsidRDefault="00570661" w:rsidP="008A610C">
      <w:r>
        <w:separator/>
      </w:r>
    </w:p>
  </w:footnote>
  <w:footnote w:type="continuationSeparator" w:id="0">
    <w:p w14:paraId="6CB85988" w14:textId="77777777" w:rsidR="00570661" w:rsidRDefault="00570661" w:rsidP="008A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3F34" w14:textId="0327C87E" w:rsidR="00DE47DA" w:rsidRPr="00DE47DA" w:rsidRDefault="00DE47DA">
    <w:pPr>
      <w:pStyle w:val="Header"/>
      <w:rPr>
        <w:rFonts w:asciiTheme="minorHAnsi" w:hAnsiTheme="minorHAnsi" w:cstheme="minorHAnsi"/>
        <w:sz w:val="22"/>
        <w:szCs w:val="22"/>
      </w:rPr>
    </w:pPr>
    <w:r w:rsidRPr="00DE47DA">
      <w:rPr>
        <w:rFonts w:asciiTheme="minorHAnsi" w:hAnsiTheme="minorHAnsi" w:cstheme="minorHAnsi"/>
        <w:sz w:val="22"/>
        <w:szCs w:val="22"/>
      </w:rPr>
      <w:t>DBHIDS MENTAL HEALTH</w:t>
    </w:r>
    <w:r w:rsidRPr="00DE47DA">
      <w:rPr>
        <w:rFonts w:asciiTheme="minorHAnsi" w:hAnsiTheme="minorHAnsi" w:cstheme="minorHAnsi"/>
        <w:sz w:val="22"/>
        <w:szCs w:val="22"/>
      </w:rPr>
      <w:tab/>
    </w:r>
    <w:r w:rsidRPr="00DE47DA">
      <w:rPr>
        <w:rFonts w:asciiTheme="minorHAnsi" w:hAnsiTheme="minorHAnsi" w:cstheme="minorHAnsi"/>
        <w:sz w:val="22"/>
        <w:szCs w:val="22"/>
      </w:rPr>
      <w:tab/>
      <w:t>FY2</w:t>
    </w:r>
    <w:r w:rsidR="00B3264F">
      <w:rPr>
        <w:rFonts w:asciiTheme="minorHAnsi" w:hAnsiTheme="minorHAnsi" w:cstheme="minorHAnsi"/>
        <w:sz w:val="22"/>
        <w:szCs w:val="22"/>
      </w:rPr>
      <w:t>6</w:t>
    </w:r>
    <w:r w:rsidRPr="00DE47DA">
      <w:rPr>
        <w:rFonts w:asciiTheme="minorHAnsi" w:hAnsiTheme="minorHAnsi" w:cstheme="minorHAnsi"/>
        <w:sz w:val="22"/>
        <w:szCs w:val="22"/>
      </w:rPr>
      <w:t xml:space="preserve"> 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CD"/>
    <w:multiLevelType w:val="hybridMultilevel"/>
    <w:tmpl w:val="D7C64EDC"/>
    <w:lvl w:ilvl="0" w:tplc="926C9D2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B6F9F"/>
    <w:multiLevelType w:val="hybridMultilevel"/>
    <w:tmpl w:val="E2847D98"/>
    <w:lvl w:ilvl="0" w:tplc="0D467AA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4D"/>
    <w:multiLevelType w:val="hybridMultilevel"/>
    <w:tmpl w:val="083411E4"/>
    <w:lvl w:ilvl="0" w:tplc="EB443B0E">
      <w:start w:val="9"/>
      <w:numFmt w:val="upperLetter"/>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7D930B3"/>
    <w:multiLevelType w:val="hybridMultilevel"/>
    <w:tmpl w:val="FBE8796E"/>
    <w:lvl w:ilvl="0" w:tplc="174ABE44">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823CC"/>
    <w:multiLevelType w:val="hybridMultilevel"/>
    <w:tmpl w:val="1A104F14"/>
    <w:lvl w:ilvl="0" w:tplc="28720E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B74E9D"/>
    <w:multiLevelType w:val="hybridMultilevel"/>
    <w:tmpl w:val="C55835DE"/>
    <w:lvl w:ilvl="0" w:tplc="CE52A6A6">
      <w:start w:val="17"/>
      <w:numFmt w:val="decimal"/>
      <w:lvlText w:val="%1."/>
      <w:lvlJc w:val="right"/>
      <w:pPr>
        <w:ind w:left="900" w:hanging="180"/>
      </w:pPr>
      <w:rPr>
        <w:rFonts w:hint="default"/>
      </w:rPr>
    </w:lvl>
    <w:lvl w:ilvl="1" w:tplc="04090019">
      <w:start w:val="1"/>
      <w:numFmt w:val="lowerLetter"/>
      <w:lvlText w:val="%2."/>
      <w:lvlJc w:val="left"/>
      <w:pPr>
        <w:ind w:left="1440" w:hanging="360"/>
      </w:pPr>
    </w:lvl>
    <w:lvl w:ilvl="2" w:tplc="C4DA5556">
      <w:start w:val="18"/>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F7742"/>
    <w:multiLevelType w:val="hybridMultilevel"/>
    <w:tmpl w:val="5C22E176"/>
    <w:lvl w:ilvl="0" w:tplc="EBE2CFF2">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01BF3"/>
    <w:multiLevelType w:val="hybridMultilevel"/>
    <w:tmpl w:val="9B049862"/>
    <w:lvl w:ilvl="0" w:tplc="C89E125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B50"/>
    <w:multiLevelType w:val="hybridMultilevel"/>
    <w:tmpl w:val="5C769518"/>
    <w:lvl w:ilvl="0" w:tplc="04090015">
      <w:start w:val="1"/>
      <w:numFmt w:val="upperLetter"/>
      <w:lvlText w:val="%1."/>
      <w:lvlJc w:val="left"/>
      <w:pPr>
        <w:ind w:left="1260" w:hanging="360"/>
      </w:pPr>
    </w:lvl>
    <w:lvl w:ilvl="1" w:tplc="111A4E68">
      <w:start w:val="4"/>
      <w:numFmt w:val="low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34912B4"/>
    <w:multiLevelType w:val="hybridMultilevel"/>
    <w:tmpl w:val="53B837CC"/>
    <w:lvl w:ilvl="0" w:tplc="0F882AB8">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0149C"/>
    <w:multiLevelType w:val="hybridMultilevel"/>
    <w:tmpl w:val="EE4ED058"/>
    <w:lvl w:ilvl="0" w:tplc="10BC7F28">
      <w:start w:val="1"/>
      <w:numFmt w:val="lowerLetter"/>
      <w:lvlText w:val="%1."/>
      <w:lvlJc w:val="left"/>
      <w:pPr>
        <w:ind w:left="810" w:hanging="360"/>
      </w:pPr>
      <w:rPr>
        <w:rFonts w:hint="default"/>
        <w:sz w:val="24"/>
      </w:rPr>
    </w:lvl>
    <w:lvl w:ilvl="1" w:tplc="6506FD40">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9F05199"/>
    <w:multiLevelType w:val="hybridMultilevel"/>
    <w:tmpl w:val="B6AEBC70"/>
    <w:lvl w:ilvl="0" w:tplc="9E525152">
      <w:start w:val="28"/>
      <w:numFmt w:val="decimal"/>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F48EE"/>
    <w:multiLevelType w:val="hybridMultilevel"/>
    <w:tmpl w:val="1BEA445E"/>
    <w:lvl w:ilvl="0" w:tplc="0CBCC73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0454D"/>
    <w:multiLevelType w:val="hybridMultilevel"/>
    <w:tmpl w:val="3196C66E"/>
    <w:lvl w:ilvl="0" w:tplc="8E3ABD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E2E60"/>
    <w:multiLevelType w:val="hybridMultilevel"/>
    <w:tmpl w:val="1182FB4C"/>
    <w:lvl w:ilvl="0" w:tplc="2102CE48">
      <w:start w:val="1"/>
      <w:numFmt w:val="decimal"/>
      <w:lvlText w:val="%1."/>
      <w:lvlJc w:val="left"/>
      <w:pPr>
        <w:ind w:left="1125" w:hanging="360"/>
      </w:pPr>
      <w:rPr>
        <w:rFonts w:hint="default"/>
        <w:u w:val="non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1EA2533F"/>
    <w:multiLevelType w:val="hybridMultilevel"/>
    <w:tmpl w:val="4A66B148"/>
    <w:lvl w:ilvl="0" w:tplc="D49C14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D15EEC"/>
    <w:multiLevelType w:val="hybridMultilevel"/>
    <w:tmpl w:val="61464956"/>
    <w:lvl w:ilvl="0" w:tplc="E1840E86">
      <w:start w:val="4"/>
      <w:numFmt w:val="upperLetter"/>
      <w:lvlText w:val="%1."/>
      <w:lvlJc w:val="left"/>
      <w:pPr>
        <w:ind w:left="720" w:hanging="360"/>
      </w:pPr>
      <w:rPr>
        <w:rFonts w:hint="default"/>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254459FD"/>
    <w:multiLevelType w:val="hybridMultilevel"/>
    <w:tmpl w:val="0FDA6352"/>
    <w:lvl w:ilvl="0" w:tplc="04090017">
      <w:start w:val="1"/>
      <w:numFmt w:val="lowerLetter"/>
      <w:lvlText w:val="%1)"/>
      <w:lvlJc w:val="left"/>
      <w:pPr>
        <w:ind w:left="810" w:hanging="360"/>
      </w:pPr>
      <w:rPr>
        <w:rFonts w:hint="default"/>
        <w:sz w:val="24"/>
      </w:rPr>
    </w:lvl>
    <w:lvl w:ilvl="1" w:tplc="6506FD40">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8847AF6"/>
    <w:multiLevelType w:val="hybridMultilevel"/>
    <w:tmpl w:val="0C58D92C"/>
    <w:lvl w:ilvl="0" w:tplc="0CBCC73E">
      <w:start w:val="1"/>
      <w:numFmt w:val="upperLetter"/>
      <w:lvlText w:val="%1."/>
      <w:lvlJc w:val="left"/>
      <w:pPr>
        <w:tabs>
          <w:tab w:val="num" w:pos="675"/>
        </w:tabs>
        <w:ind w:left="675" w:hanging="360"/>
      </w:pPr>
      <w:rPr>
        <w:rFonts w:hint="default"/>
      </w:rPr>
    </w:lvl>
    <w:lvl w:ilvl="1" w:tplc="04090019">
      <w:start w:val="1"/>
      <w:numFmt w:val="lowerLetter"/>
      <w:lvlText w:val="%2."/>
      <w:lvlJc w:val="left"/>
      <w:pPr>
        <w:tabs>
          <w:tab w:val="num" w:pos="1395"/>
        </w:tabs>
        <w:ind w:left="1395" w:hanging="360"/>
      </w:pPr>
    </w:lvl>
    <w:lvl w:ilvl="2" w:tplc="0409001B">
      <w:start w:val="1"/>
      <w:numFmt w:val="lowerRoman"/>
      <w:lvlText w:val="%3."/>
      <w:lvlJc w:val="right"/>
      <w:pPr>
        <w:tabs>
          <w:tab w:val="num" w:pos="2115"/>
        </w:tabs>
        <w:ind w:left="2115" w:hanging="180"/>
      </w:pPr>
    </w:lvl>
    <w:lvl w:ilvl="3" w:tplc="0409000F">
      <w:start w:val="1"/>
      <w:numFmt w:val="decimal"/>
      <w:lvlText w:val="%4."/>
      <w:lvlJc w:val="left"/>
      <w:pPr>
        <w:tabs>
          <w:tab w:val="num" w:pos="2835"/>
        </w:tabs>
        <w:ind w:left="2835" w:hanging="360"/>
      </w:pPr>
    </w:lvl>
    <w:lvl w:ilvl="4" w:tplc="04090019">
      <w:start w:val="1"/>
      <w:numFmt w:val="lowerLetter"/>
      <w:lvlText w:val="%5."/>
      <w:lvlJc w:val="left"/>
      <w:pPr>
        <w:tabs>
          <w:tab w:val="num" w:pos="3555"/>
        </w:tabs>
        <w:ind w:left="3555" w:hanging="360"/>
      </w:pPr>
    </w:lvl>
    <w:lvl w:ilvl="5" w:tplc="0409001B">
      <w:start w:val="1"/>
      <w:numFmt w:val="lowerRoman"/>
      <w:lvlText w:val="%6."/>
      <w:lvlJc w:val="right"/>
      <w:pPr>
        <w:tabs>
          <w:tab w:val="num" w:pos="4275"/>
        </w:tabs>
        <w:ind w:left="4275" w:hanging="180"/>
      </w:pPr>
    </w:lvl>
    <w:lvl w:ilvl="6" w:tplc="0409000F">
      <w:start w:val="1"/>
      <w:numFmt w:val="decimal"/>
      <w:lvlText w:val="%7."/>
      <w:lvlJc w:val="left"/>
      <w:pPr>
        <w:tabs>
          <w:tab w:val="num" w:pos="4995"/>
        </w:tabs>
        <w:ind w:left="4995" w:hanging="360"/>
      </w:pPr>
    </w:lvl>
    <w:lvl w:ilvl="7" w:tplc="04090019">
      <w:start w:val="1"/>
      <w:numFmt w:val="lowerLetter"/>
      <w:lvlText w:val="%8."/>
      <w:lvlJc w:val="left"/>
      <w:pPr>
        <w:tabs>
          <w:tab w:val="num" w:pos="5715"/>
        </w:tabs>
        <w:ind w:left="5715" w:hanging="360"/>
      </w:pPr>
    </w:lvl>
    <w:lvl w:ilvl="8" w:tplc="0409001B">
      <w:start w:val="1"/>
      <w:numFmt w:val="lowerRoman"/>
      <w:lvlText w:val="%9."/>
      <w:lvlJc w:val="right"/>
      <w:pPr>
        <w:tabs>
          <w:tab w:val="num" w:pos="6435"/>
        </w:tabs>
        <w:ind w:left="6435" w:hanging="180"/>
      </w:pPr>
    </w:lvl>
  </w:abstractNum>
  <w:abstractNum w:abstractNumId="19" w15:restartNumberingAfterBreak="0">
    <w:nsid w:val="2ADB586B"/>
    <w:multiLevelType w:val="hybridMultilevel"/>
    <w:tmpl w:val="713A309A"/>
    <w:lvl w:ilvl="0" w:tplc="BC9C4F8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C6C0F"/>
    <w:multiLevelType w:val="hybridMultilevel"/>
    <w:tmpl w:val="7E02A994"/>
    <w:lvl w:ilvl="0" w:tplc="9352473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37DAB"/>
    <w:multiLevelType w:val="hybridMultilevel"/>
    <w:tmpl w:val="B63A72CC"/>
    <w:lvl w:ilvl="0" w:tplc="9C562B9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B4EE4"/>
    <w:multiLevelType w:val="hybridMultilevel"/>
    <w:tmpl w:val="758864EE"/>
    <w:lvl w:ilvl="0" w:tplc="98602A2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5675C97"/>
    <w:multiLevelType w:val="hybridMultilevel"/>
    <w:tmpl w:val="23024E60"/>
    <w:lvl w:ilvl="0" w:tplc="BE182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63E28"/>
    <w:multiLevelType w:val="hybridMultilevel"/>
    <w:tmpl w:val="001C87BE"/>
    <w:lvl w:ilvl="0" w:tplc="87F06ED6">
      <w:start w:val="10"/>
      <w:numFmt w:val="decimal"/>
      <w:lvlText w:val="%1."/>
      <w:lvlJc w:val="righ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AA33046"/>
    <w:multiLevelType w:val="hybridMultilevel"/>
    <w:tmpl w:val="ADA407C0"/>
    <w:lvl w:ilvl="0" w:tplc="AED81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8D0A97"/>
    <w:multiLevelType w:val="hybridMultilevel"/>
    <w:tmpl w:val="21865CCA"/>
    <w:lvl w:ilvl="0" w:tplc="B7360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EFA39CD"/>
    <w:multiLevelType w:val="hybridMultilevel"/>
    <w:tmpl w:val="5C242808"/>
    <w:lvl w:ilvl="0" w:tplc="A1C47C6A">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71897"/>
    <w:multiLevelType w:val="hybridMultilevel"/>
    <w:tmpl w:val="AE0C7EFA"/>
    <w:lvl w:ilvl="0" w:tplc="E52EA4B0">
      <w:start w:val="3"/>
      <w:numFmt w:val="upperLetter"/>
      <w:lvlText w:val="%1."/>
      <w:lvlJc w:val="left"/>
      <w:pPr>
        <w:ind w:left="1080" w:hanging="360"/>
      </w:pPr>
      <w:rPr>
        <w:rFonts w:hint="default"/>
      </w:rPr>
    </w:lvl>
    <w:lvl w:ilvl="1" w:tplc="DB7E0AB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E7507"/>
    <w:multiLevelType w:val="hybridMultilevel"/>
    <w:tmpl w:val="DA66178C"/>
    <w:lvl w:ilvl="0" w:tplc="C77A0CE8">
      <w:start w:val="1"/>
      <w:numFmt w:val="lowerLetter"/>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154B4C"/>
    <w:multiLevelType w:val="hybridMultilevel"/>
    <w:tmpl w:val="31389872"/>
    <w:lvl w:ilvl="0" w:tplc="DA5A5552">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8326A4A"/>
    <w:multiLevelType w:val="hybridMultilevel"/>
    <w:tmpl w:val="D5B63ABE"/>
    <w:lvl w:ilvl="0" w:tplc="8D6CE8A4">
      <w:start w:val="9"/>
      <w:numFmt w:val="decimal"/>
      <w:lvlText w:val="%1."/>
      <w:lvlJc w:val="left"/>
      <w:pPr>
        <w:ind w:left="1080" w:hanging="360"/>
      </w:pPr>
      <w:rPr>
        <w:rFonts w:hint="default"/>
      </w:rPr>
    </w:lvl>
    <w:lvl w:ilvl="1" w:tplc="12E8B4FA">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B0E2E58"/>
    <w:multiLevelType w:val="hybridMultilevel"/>
    <w:tmpl w:val="5384746A"/>
    <w:lvl w:ilvl="0" w:tplc="D878F29A">
      <w:start w:val="2"/>
      <w:numFmt w:val="upperLetter"/>
      <w:lvlText w:val="%1."/>
      <w:lvlJc w:val="left"/>
      <w:pPr>
        <w:ind w:left="720" w:hanging="360"/>
      </w:pPr>
      <w:rPr>
        <w:rFonts w:hint="default"/>
      </w:rPr>
    </w:lvl>
    <w:lvl w:ilvl="1" w:tplc="90A213D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42EC0"/>
    <w:multiLevelType w:val="hybridMultilevel"/>
    <w:tmpl w:val="0A8635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A84F19"/>
    <w:multiLevelType w:val="hybridMultilevel"/>
    <w:tmpl w:val="23ACE9F6"/>
    <w:lvl w:ilvl="0" w:tplc="16C4D782">
      <w:start w:val="1"/>
      <w:numFmt w:val="upperLetter"/>
      <w:lvlText w:val="%1."/>
      <w:lvlJc w:val="left"/>
      <w:pPr>
        <w:ind w:left="360" w:hanging="360"/>
      </w:pPr>
      <w:rPr>
        <w:rFonts w:hint="default"/>
      </w:rPr>
    </w:lvl>
    <w:lvl w:ilvl="1" w:tplc="90A213D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0A51BC5"/>
    <w:multiLevelType w:val="hybridMultilevel"/>
    <w:tmpl w:val="4058FE6E"/>
    <w:lvl w:ilvl="0" w:tplc="04090015">
      <w:start w:val="1"/>
      <w:numFmt w:val="upperLetter"/>
      <w:lvlText w:val="%1."/>
      <w:lvlJc w:val="left"/>
      <w:pPr>
        <w:ind w:left="1800" w:hanging="360"/>
      </w:p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49817CC"/>
    <w:multiLevelType w:val="hybridMultilevel"/>
    <w:tmpl w:val="66E839E6"/>
    <w:lvl w:ilvl="0" w:tplc="64C2C31C">
      <w:start w:val="4"/>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E3C0D"/>
    <w:multiLevelType w:val="hybridMultilevel"/>
    <w:tmpl w:val="3536C1E6"/>
    <w:lvl w:ilvl="0" w:tplc="AED8145E">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C5759"/>
    <w:multiLevelType w:val="hybridMultilevel"/>
    <w:tmpl w:val="792AC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F1D8A"/>
    <w:multiLevelType w:val="hybridMultilevel"/>
    <w:tmpl w:val="86F4BD3C"/>
    <w:lvl w:ilvl="0" w:tplc="17DE0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56E0146"/>
    <w:multiLevelType w:val="hybridMultilevel"/>
    <w:tmpl w:val="24623446"/>
    <w:lvl w:ilvl="0" w:tplc="46B603EC">
      <w:start w:val="3"/>
      <w:numFmt w:val="upperRoman"/>
      <w:lvlText w:val="%1."/>
      <w:lvlJc w:val="right"/>
      <w:pPr>
        <w:ind w:left="360" w:hanging="360"/>
      </w:pPr>
      <w:rPr>
        <w:rFonts w:hint="default"/>
      </w:rPr>
    </w:lvl>
    <w:lvl w:ilvl="1" w:tplc="EA7ACA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04835"/>
    <w:multiLevelType w:val="hybridMultilevel"/>
    <w:tmpl w:val="D334F150"/>
    <w:lvl w:ilvl="0" w:tplc="04090015">
      <w:start w:val="1"/>
      <w:numFmt w:val="upperLetter"/>
      <w:lvlText w:val="%1."/>
      <w:lvlJc w:val="left"/>
      <w:pPr>
        <w:ind w:left="2160" w:hanging="360"/>
      </w:pPr>
      <w:rPr>
        <w:rFonts w:hint="default"/>
      </w:rPr>
    </w:lvl>
    <w:lvl w:ilvl="1" w:tplc="334673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47194"/>
    <w:multiLevelType w:val="hybridMultilevel"/>
    <w:tmpl w:val="1E3076FA"/>
    <w:lvl w:ilvl="0" w:tplc="BCF22174">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B0F63"/>
    <w:multiLevelType w:val="hybridMultilevel"/>
    <w:tmpl w:val="D8582CE8"/>
    <w:lvl w:ilvl="0" w:tplc="6D5A9A1E">
      <w:start w:val="3"/>
      <w:numFmt w:val="decimal"/>
      <w:lvlText w:val="%1."/>
      <w:lvlJc w:val="right"/>
      <w:pPr>
        <w:ind w:left="2160" w:hanging="360"/>
      </w:pPr>
      <w:rPr>
        <w:rFonts w:hint="default"/>
      </w:rPr>
    </w:lvl>
    <w:lvl w:ilvl="1" w:tplc="334673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80922"/>
    <w:multiLevelType w:val="hybridMultilevel"/>
    <w:tmpl w:val="50FEA46C"/>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48" w:hanging="360"/>
      </w:pPr>
    </w:lvl>
    <w:lvl w:ilvl="2" w:tplc="0409001B" w:tentative="1">
      <w:start w:val="1"/>
      <w:numFmt w:val="lowerRoman"/>
      <w:lvlText w:val="%3."/>
      <w:lvlJc w:val="right"/>
      <w:pPr>
        <w:ind w:left="672" w:hanging="180"/>
      </w:pPr>
    </w:lvl>
    <w:lvl w:ilvl="3" w:tplc="0409000F" w:tentative="1">
      <w:start w:val="1"/>
      <w:numFmt w:val="decimal"/>
      <w:lvlText w:val="%4."/>
      <w:lvlJc w:val="left"/>
      <w:pPr>
        <w:ind w:left="1392" w:hanging="360"/>
      </w:pPr>
    </w:lvl>
    <w:lvl w:ilvl="4" w:tplc="04090019" w:tentative="1">
      <w:start w:val="1"/>
      <w:numFmt w:val="lowerLetter"/>
      <w:lvlText w:val="%5."/>
      <w:lvlJc w:val="left"/>
      <w:pPr>
        <w:ind w:left="2112" w:hanging="360"/>
      </w:pPr>
    </w:lvl>
    <w:lvl w:ilvl="5" w:tplc="0409001B" w:tentative="1">
      <w:start w:val="1"/>
      <w:numFmt w:val="lowerRoman"/>
      <w:lvlText w:val="%6."/>
      <w:lvlJc w:val="right"/>
      <w:pPr>
        <w:ind w:left="2832" w:hanging="180"/>
      </w:pPr>
    </w:lvl>
    <w:lvl w:ilvl="6" w:tplc="0409000F" w:tentative="1">
      <w:start w:val="1"/>
      <w:numFmt w:val="decimal"/>
      <w:lvlText w:val="%7."/>
      <w:lvlJc w:val="left"/>
      <w:pPr>
        <w:ind w:left="3552" w:hanging="360"/>
      </w:pPr>
    </w:lvl>
    <w:lvl w:ilvl="7" w:tplc="04090019" w:tentative="1">
      <w:start w:val="1"/>
      <w:numFmt w:val="lowerLetter"/>
      <w:lvlText w:val="%8."/>
      <w:lvlJc w:val="left"/>
      <w:pPr>
        <w:ind w:left="4272" w:hanging="360"/>
      </w:pPr>
    </w:lvl>
    <w:lvl w:ilvl="8" w:tplc="0409001B" w:tentative="1">
      <w:start w:val="1"/>
      <w:numFmt w:val="lowerRoman"/>
      <w:lvlText w:val="%9."/>
      <w:lvlJc w:val="right"/>
      <w:pPr>
        <w:ind w:left="4992" w:hanging="180"/>
      </w:pPr>
    </w:lvl>
  </w:abstractNum>
  <w:abstractNum w:abstractNumId="45" w15:restartNumberingAfterBreak="0">
    <w:nsid w:val="7F2B5D13"/>
    <w:multiLevelType w:val="hybridMultilevel"/>
    <w:tmpl w:val="DE74AFF6"/>
    <w:lvl w:ilvl="0" w:tplc="46B603E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1019">
    <w:abstractNumId w:val="26"/>
  </w:num>
  <w:num w:numId="2" w16cid:durableId="2014187291">
    <w:abstractNumId w:val="33"/>
  </w:num>
  <w:num w:numId="3" w16cid:durableId="1131904738">
    <w:abstractNumId w:val="39"/>
  </w:num>
  <w:num w:numId="4" w16cid:durableId="1588226502">
    <w:abstractNumId w:val="2"/>
  </w:num>
  <w:num w:numId="5" w16cid:durableId="1218667635">
    <w:abstractNumId w:val="37"/>
  </w:num>
  <w:num w:numId="6" w16cid:durableId="702633463">
    <w:abstractNumId w:val="25"/>
  </w:num>
  <w:num w:numId="7" w16cid:durableId="231355747">
    <w:abstractNumId w:val="4"/>
  </w:num>
  <w:num w:numId="8" w16cid:durableId="186337441">
    <w:abstractNumId w:val="15"/>
  </w:num>
  <w:num w:numId="9" w16cid:durableId="55594368">
    <w:abstractNumId w:val="21"/>
  </w:num>
  <w:num w:numId="10" w16cid:durableId="76682512">
    <w:abstractNumId w:val="28"/>
  </w:num>
  <w:num w:numId="11" w16cid:durableId="771895517">
    <w:abstractNumId w:val="29"/>
  </w:num>
  <w:num w:numId="12" w16cid:durableId="371157589">
    <w:abstractNumId w:val="43"/>
  </w:num>
  <w:num w:numId="13" w16cid:durableId="1270163922">
    <w:abstractNumId w:val="13"/>
  </w:num>
  <w:num w:numId="14" w16cid:durableId="887840434">
    <w:abstractNumId w:val="27"/>
  </w:num>
  <w:num w:numId="15" w16cid:durableId="415441381">
    <w:abstractNumId w:val="42"/>
  </w:num>
  <w:num w:numId="16" w16cid:durableId="2086878326">
    <w:abstractNumId w:val="38"/>
  </w:num>
  <w:num w:numId="17" w16cid:durableId="695040704">
    <w:abstractNumId w:val="44"/>
  </w:num>
  <w:num w:numId="18" w16cid:durableId="696779287">
    <w:abstractNumId w:val="19"/>
  </w:num>
  <w:num w:numId="19" w16cid:durableId="111948249">
    <w:abstractNumId w:val="36"/>
  </w:num>
  <w:num w:numId="20" w16cid:durableId="938564124">
    <w:abstractNumId w:val="5"/>
  </w:num>
  <w:num w:numId="21" w16cid:durableId="308558820">
    <w:abstractNumId w:val="22"/>
  </w:num>
  <w:num w:numId="22" w16cid:durableId="342830259">
    <w:abstractNumId w:val="40"/>
  </w:num>
  <w:num w:numId="23" w16cid:durableId="1397781360">
    <w:abstractNumId w:val="45"/>
  </w:num>
  <w:num w:numId="24" w16cid:durableId="550263270">
    <w:abstractNumId w:val="9"/>
  </w:num>
  <w:num w:numId="25" w16cid:durableId="512036108">
    <w:abstractNumId w:val="32"/>
  </w:num>
  <w:num w:numId="26" w16cid:durableId="310984339">
    <w:abstractNumId w:val="31"/>
  </w:num>
  <w:num w:numId="27" w16cid:durableId="873346478">
    <w:abstractNumId w:val="10"/>
  </w:num>
  <w:num w:numId="28" w16cid:durableId="1538660843">
    <w:abstractNumId w:val="24"/>
  </w:num>
  <w:num w:numId="29" w16cid:durableId="1442140382">
    <w:abstractNumId w:val="0"/>
  </w:num>
  <w:num w:numId="30" w16cid:durableId="1011489306">
    <w:abstractNumId w:val="34"/>
  </w:num>
  <w:num w:numId="31" w16cid:durableId="517040541">
    <w:abstractNumId w:val="41"/>
  </w:num>
  <w:num w:numId="32" w16cid:durableId="1441222269">
    <w:abstractNumId w:val="16"/>
  </w:num>
  <w:num w:numId="33" w16cid:durableId="1160386129">
    <w:abstractNumId w:val="7"/>
  </w:num>
  <w:num w:numId="34" w16cid:durableId="453641035">
    <w:abstractNumId w:val="18"/>
  </w:num>
  <w:num w:numId="35" w16cid:durableId="1561553009">
    <w:abstractNumId w:val="14"/>
  </w:num>
  <w:num w:numId="36" w16cid:durableId="550264487">
    <w:abstractNumId w:val="30"/>
  </w:num>
  <w:num w:numId="37" w16cid:durableId="2074110555">
    <w:abstractNumId w:val="23"/>
  </w:num>
  <w:num w:numId="38" w16cid:durableId="2070569154">
    <w:abstractNumId w:val="1"/>
  </w:num>
  <w:num w:numId="39" w16cid:durableId="2011911407">
    <w:abstractNumId w:val="20"/>
  </w:num>
  <w:num w:numId="40" w16cid:durableId="33240075">
    <w:abstractNumId w:val="6"/>
  </w:num>
  <w:num w:numId="41" w16cid:durableId="915747146">
    <w:abstractNumId w:val="3"/>
  </w:num>
  <w:num w:numId="42" w16cid:durableId="1823112741">
    <w:abstractNumId w:val="12"/>
  </w:num>
  <w:num w:numId="43" w16cid:durableId="120652348">
    <w:abstractNumId w:val="11"/>
  </w:num>
  <w:num w:numId="44" w16cid:durableId="98719987">
    <w:abstractNumId w:val="17"/>
  </w:num>
  <w:num w:numId="45" w16cid:durableId="1178620802">
    <w:abstractNumId w:val="8"/>
  </w:num>
  <w:num w:numId="46" w16cid:durableId="758524298">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160FC"/>
    <w:rsid w:val="000309B8"/>
    <w:rsid w:val="0003421F"/>
    <w:rsid w:val="0004037B"/>
    <w:rsid w:val="00050F3B"/>
    <w:rsid w:val="0007332F"/>
    <w:rsid w:val="000A52FC"/>
    <w:rsid w:val="000A7600"/>
    <w:rsid w:val="000B09AA"/>
    <w:rsid w:val="000C441E"/>
    <w:rsid w:val="000C4D67"/>
    <w:rsid w:val="000C753E"/>
    <w:rsid w:val="000E54ED"/>
    <w:rsid w:val="000F22FA"/>
    <w:rsid w:val="001033F8"/>
    <w:rsid w:val="00113799"/>
    <w:rsid w:val="00113804"/>
    <w:rsid w:val="00120128"/>
    <w:rsid w:val="001236D1"/>
    <w:rsid w:val="0013645D"/>
    <w:rsid w:val="0015618A"/>
    <w:rsid w:val="00165A32"/>
    <w:rsid w:val="0017161D"/>
    <w:rsid w:val="00182C06"/>
    <w:rsid w:val="001D20A9"/>
    <w:rsid w:val="0021403A"/>
    <w:rsid w:val="00215B13"/>
    <w:rsid w:val="0022010C"/>
    <w:rsid w:val="00226FE9"/>
    <w:rsid w:val="002374AF"/>
    <w:rsid w:val="00261951"/>
    <w:rsid w:val="00280B41"/>
    <w:rsid w:val="00284E5D"/>
    <w:rsid w:val="002A5A3F"/>
    <w:rsid w:val="002A6B6C"/>
    <w:rsid w:val="002B0275"/>
    <w:rsid w:val="002C245E"/>
    <w:rsid w:val="002F3E7C"/>
    <w:rsid w:val="002F7ED8"/>
    <w:rsid w:val="0033236C"/>
    <w:rsid w:val="00336EEE"/>
    <w:rsid w:val="00340919"/>
    <w:rsid w:val="00341B80"/>
    <w:rsid w:val="00343A5A"/>
    <w:rsid w:val="0034692E"/>
    <w:rsid w:val="0037269F"/>
    <w:rsid w:val="00376D18"/>
    <w:rsid w:val="003773E2"/>
    <w:rsid w:val="0038174E"/>
    <w:rsid w:val="00383782"/>
    <w:rsid w:val="003B5A93"/>
    <w:rsid w:val="003C3C28"/>
    <w:rsid w:val="003D5A82"/>
    <w:rsid w:val="003E4DD9"/>
    <w:rsid w:val="0040380E"/>
    <w:rsid w:val="00411632"/>
    <w:rsid w:val="00412832"/>
    <w:rsid w:val="00416BD8"/>
    <w:rsid w:val="00423115"/>
    <w:rsid w:val="0043604C"/>
    <w:rsid w:val="00440C84"/>
    <w:rsid w:val="00450476"/>
    <w:rsid w:val="00471090"/>
    <w:rsid w:val="004734D2"/>
    <w:rsid w:val="00475580"/>
    <w:rsid w:val="00485EC9"/>
    <w:rsid w:val="00492233"/>
    <w:rsid w:val="004961E7"/>
    <w:rsid w:val="004A2A7C"/>
    <w:rsid w:val="004B432B"/>
    <w:rsid w:val="004C1945"/>
    <w:rsid w:val="004F2859"/>
    <w:rsid w:val="004F565E"/>
    <w:rsid w:val="004F6B70"/>
    <w:rsid w:val="00516422"/>
    <w:rsid w:val="0052269B"/>
    <w:rsid w:val="005305D3"/>
    <w:rsid w:val="00530901"/>
    <w:rsid w:val="00531C50"/>
    <w:rsid w:val="00542EB3"/>
    <w:rsid w:val="00550973"/>
    <w:rsid w:val="00553297"/>
    <w:rsid w:val="00570661"/>
    <w:rsid w:val="00583016"/>
    <w:rsid w:val="006036C4"/>
    <w:rsid w:val="00620D0A"/>
    <w:rsid w:val="00632B4A"/>
    <w:rsid w:val="0066227E"/>
    <w:rsid w:val="0067110F"/>
    <w:rsid w:val="00673CA1"/>
    <w:rsid w:val="006978B7"/>
    <w:rsid w:val="006A7F2B"/>
    <w:rsid w:val="006D1BAF"/>
    <w:rsid w:val="006D4289"/>
    <w:rsid w:val="006E58E9"/>
    <w:rsid w:val="00712A88"/>
    <w:rsid w:val="00714CC7"/>
    <w:rsid w:val="00726161"/>
    <w:rsid w:val="007349BA"/>
    <w:rsid w:val="00746556"/>
    <w:rsid w:val="00770B2E"/>
    <w:rsid w:val="00791809"/>
    <w:rsid w:val="00793174"/>
    <w:rsid w:val="00815D78"/>
    <w:rsid w:val="00823CB6"/>
    <w:rsid w:val="00850185"/>
    <w:rsid w:val="00851F0D"/>
    <w:rsid w:val="0085340B"/>
    <w:rsid w:val="00872398"/>
    <w:rsid w:val="00877DDF"/>
    <w:rsid w:val="00882079"/>
    <w:rsid w:val="008A610C"/>
    <w:rsid w:val="008C3CC1"/>
    <w:rsid w:val="008E71A4"/>
    <w:rsid w:val="00914E46"/>
    <w:rsid w:val="00915F07"/>
    <w:rsid w:val="0091790F"/>
    <w:rsid w:val="009265A3"/>
    <w:rsid w:val="00942D42"/>
    <w:rsid w:val="0095356A"/>
    <w:rsid w:val="00955B6D"/>
    <w:rsid w:val="00955E58"/>
    <w:rsid w:val="00967D53"/>
    <w:rsid w:val="00974382"/>
    <w:rsid w:val="009B366E"/>
    <w:rsid w:val="009E77B5"/>
    <w:rsid w:val="009F26D6"/>
    <w:rsid w:val="00A231FA"/>
    <w:rsid w:val="00A83FD9"/>
    <w:rsid w:val="00A949CC"/>
    <w:rsid w:val="00A974F0"/>
    <w:rsid w:val="00AB3157"/>
    <w:rsid w:val="00AB3F69"/>
    <w:rsid w:val="00AD2E5A"/>
    <w:rsid w:val="00AE07E3"/>
    <w:rsid w:val="00AE1091"/>
    <w:rsid w:val="00AE6FD6"/>
    <w:rsid w:val="00AE778C"/>
    <w:rsid w:val="00AF4E48"/>
    <w:rsid w:val="00B0226E"/>
    <w:rsid w:val="00B3131E"/>
    <w:rsid w:val="00B3264F"/>
    <w:rsid w:val="00B402CD"/>
    <w:rsid w:val="00B45FDD"/>
    <w:rsid w:val="00B5355A"/>
    <w:rsid w:val="00B626F6"/>
    <w:rsid w:val="00B80906"/>
    <w:rsid w:val="00B90352"/>
    <w:rsid w:val="00BA0BA6"/>
    <w:rsid w:val="00BA1EC0"/>
    <w:rsid w:val="00BD508D"/>
    <w:rsid w:val="00BE1166"/>
    <w:rsid w:val="00C05701"/>
    <w:rsid w:val="00C321C2"/>
    <w:rsid w:val="00C35C8D"/>
    <w:rsid w:val="00C63A80"/>
    <w:rsid w:val="00C64F3A"/>
    <w:rsid w:val="00C878D7"/>
    <w:rsid w:val="00CB0EF6"/>
    <w:rsid w:val="00CB4D5D"/>
    <w:rsid w:val="00CB6B65"/>
    <w:rsid w:val="00CB7ABD"/>
    <w:rsid w:val="00CF18F5"/>
    <w:rsid w:val="00D0727E"/>
    <w:rsid w:val="00D14633"/>
    <w:rsid w:val="00D14B4A"/>
    <w:rsid w:val="00D1720F"/>
    <w:rsid w:val="00D41B56"/>
    <w:rsid w:val="00D43771"/>
    <w:rsid w:val="00D44C33"/>
    <w:rsid w:val="00D466E1"/>
    <w:rsid w:val="00D50E2D"/>
    <w:rsid w:val="00D52196"/>
    <w:rsid w:val="00D54B1B"/>
    <w:rsid w:val="00D65306"/>
    <w:rsid w:val="00DA2A93"/>
    <w:rsid w:val="00DB1B2D"/>
    <w:rsid w:val="00DB4848"/>
    <w:rsid w:val="00DD3213"/>
    <w:rsid w:val="00DE47DA"/>
    <w:rsid w:val="00DF4F92"/>
    <w:rsid w:val="00E17F06"/>
    <w:rsid w:val="00E31394"/>
    <w:rsid w:val="00E32191"/>
    <w:rsid w:val="00E42DA3"/>
    <w:rsid w:val="00EC5C10"/>
    <w:rsid w:val="00EE2998"/>
    <w:rsid w:val="00EF031D"/>
    <w:rsid w:val="00F36EB1"/>
    <w:rsid w:val="00F51D38"/>
    <w:rsid w:val="00F73D1D"/>
    <w:rsid w:val="00F848BE"/>
    <w:rsid w:val="00F93A46"/>
    <w:rsid w:val="00FC61C9"/>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0891"/>
  <w15:docId w15:val="{9D0CAC16-B543-45C9-8E3E-07C28A2B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05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3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05D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A949CC"/>
    <w:pPr>
      <w:keepNext/>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949CC"/>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949CC"/>
    <w:pPr>
      <w:ind w:left="2160"/>
      <w:jc w:val="both"/>
    </w:pPr>
    <w:rPr>
      <w:sz w:val="24"/>
    </w:rPr>
  </w:style>
  <w:style w:type="character" w:customStyle="1" w:styleId="BodyTextIndentChar">
    <w:name w:val="Body Text Indent Char"/>
    <w:basedOn w:val="DefaultParagraphFont"/>
    <w:link w:val="BodyTextIndent"/>
    <w:rsid w:val="00A949C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42311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305D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305D3"/>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iPriority w:val="99"/>
    <w:semiHidden/>
    <w:unhideWhenUsed/>
    <w:rsid w:val="005305D3"/>
    <w:pPr>
      <w:spacing w:after="120"/>
    </w:pPr>
  </w:style>
  <w:style w:type="character" w:customStyle="1" w:styleId="BodyTextChar">
    <w:name w:val="Body Text Char"/>
    <w:basedOn w:val="DefaultParagraphFont"/>
    <w:link w:val="BodyText"/>
    <w:uiPriority w:val="99"/>
    <w:semiHidden/>
    <w:rsid w:val="005305D3"/>
    <w:rPr>
      <w:rFonts w:ascii="Times New Roman" w:eastAsia="Times New Roman" w:hAnsi="Times New Roman" w:cs="Times New Roman"/>
      <w:sz w:val="20"/>
      <w:szCs w:val="20"/>
    </w:rPr>
  </w:style>
  <w:style w:type="paragraph" w:styleId="ListParagraph">
    <w:name w:val="List Paragraph"/>
    <w:basedOn w:val="Normal"/>
    <w:uiPriority w:val="34"/>
    <w:qFormat/>
    <w:rsid w:val="005305D3"/>
    <w:pPr>
      <w:ind w:left="720"/>
      <w:contextualSpacing/>
    </w:pPr>
  </w:style>
  <w:style w:type="character" w:styleId="Hyperlink">
    <w:name w:val="Hyperlink"/>
    <w:uiPriority w:val="99"/>
    <w:semiHidden/>
    <w:unhideWhenUsed/>
    <w:rsid w:val="004A2A7C"/>
    <w:rPr>
      <w:color w:val="0000FF"/>
      <w:u w:val="single"/>
    </w:rPr>
  </w:style>
  <w:style w:type="paragraph" w:styleId="BalloonText">
    <w:name w:val="Balloon Text"/>
    <w:basedOn w:val="Normal"/>
    <w:link w:val="BalloonTextChar"/>
    <w:uiPriority w:val="99"/>
    <w:semiHidden/>
    <w:unhideWhenUsed/>
    <w:rsid w:val="004A2A7C"/>
    <w:rPr>
      <w:rFonts w:ascii="Tahoma" w:hAnsi="Tahoma" w:cs="Tahoma"/>
      <w:sz w:val="16"/>
      <w:szCs w:val="16"/>
    </w:rPr>
  </w:style>
  <w:style w:type="character" w:customStyle="1" w:styleId="BalloonTextChar">
    <w:name w:val="Balloon Text Char"/>
    <w:basedOn w:val="DefaultParagraphFont"/>
    <w:link w:val="BalloonText"/>
    <w:uiPriority w:val="99"/>
    <w:semiHidden/>
    <w:rsid w:val="004A2A7C"/>
    <w:rPr>
      <w:rFonts w:ascii="Tahoma" w:eastAsia="Times New Roman" w:hAnsi="Tahoma" w:cs="Tahoma"/>
      <w:sz w:val="16"/>
      <w:szCs w:val="16"/>
    </w:rPr>
  </w:style>
  <w:style w:type="paragraph" w:styleId="Header">
    <w:name w:val="header"/>
    <w:basedOn w:val="Normal"/>
    <w:link w:val="HeaderChar"/>
    <w:uiPriority w:val="99"/>
    <w:unhideWhenUsed/>
    <w:rsid w:val="008A610C"/>
    <w:pPr>
      <w:tabs>
        <w:tab w:val="center" w:pos="4680"/>
        <w:tab w:val="right" w:pos="9360"/>
      </w:tabs>
    </w:pPr>
  </w:style>
  <w:style w:type="character" w:customStyle="1" w:styleId="HeaderChar">
    <w:name w:val="Header Char"/>
    <w:basedOn w:val="DefaultParagraphFont"/>
    <w:link w:val="Header"/>
    <w:uiPriority w:val="99"/>
    <w:rsid w:val="008A61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610C"/>
    <w:pPr>
      <w:tabs>
        <w:tab w:val="center" w:pos="4680"/>
        <w:tab w:val="right" w:pos="9360"/>
      </w:tabs>
    </w:pPr>
  </w:style>
  <w:style w:type="character" w:customStyle="1" w:styleId="FooterChar">
    <w:name w:val="Footer Char"/>
    <w:basedOn w:val="DefaultParagraphFont"/>
    <w:link w:val="Footer"/>
    <w:uiPriority w:val="99"/>
    <w:rsid w:val="008A6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17F06"/>
    <w:rPr>
      <w:sz w:val="16"/>
      <w:szCs w:val="16"/>
    </w:rPr>
  </w:style>
  <w:style w:type="paragraph" w:styleId="CommentText">
    <w:name w:val="annotation text"/>
    <w:basedOn w:val="Normal"/>
    <w:link w:val="CommentTextChar"/>
    <w:uiPriority w:val="99"/>
    <w:semiHidden/>
    <w:unhideWhenUsed/>
    <w:rsid w:val="00E17F06"/>
  </w:style>
  <w:style w:type="character" w:customStyle="1" w:styleId="CommentTextChar">
    <w:name w:val="Comment Text Char"/>
    <w:basedOn w:val="DefaultParagraphFont"/>
    <w:link w:val="CommentText"/>
    <w:uiPriority w:val="99"/>
    <w:semiHidden/>
    <w:rsid w:val="00E17F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7F06"/>
    <w:rPr>
      <w:b/>
      <w:bCs/>
    </w:rPr>
  </w:style>
  <w:style w:type="character" w:customStyle="1" w:styleId="CommentSubjectChar">
    <w:name w:val="Comment Subject Char"/>
    <w:basedOn w:val="CommentTextChar"/>
    <w:link w:val="CommentSubject"/>
    <w:uiPriority w:val="99"/>
    <w:semiHidden/>
    <w:rsid w:val="00E17F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740175">
      <w:bodyDiv w:val="1"/>
      <w:marLeft w:val="0"/>
      <w:marRight w:val="0"/>
      <w:marTop w:val="0"/>
      <w:marBottom w:val="0"/>
      <w:divBdr>
        <w:top w:val="none" w:sz="0" w:space="0" w:color="auto"/>
        <w:left w:val="none" w:sz="0" w:space="0" w:color="auto"/>
        <w:bottom w:val="none" w:sz="0" w:space="0" w:color="auto"/>
        <w:right w:val="none" w:sz="0" w:space="0" w:color="auto"/>
      </w:divBdr>
    </w:div>
    <w:div w:id="1328482746">
      <w:bodyDiv w:val="1"/>
      <w:marLeft w:val="0"/>
      <w:marRight w:val="0"/>
      <w:marTop w:val="0"/>
      <w:marBottom w:val="0"/>
      <w:divBdr>
        <w:top w:val="none" w:sz="0" w:space="0" w:color="auto"/>
        <w:left w:val="none" w:sz="0" w:space="0" w:color="auto"/>
        <w:bottom w:val="none" w:sz="0" w:space="0" w:color="auto"/>
        <w:right w:val="none" w:sz="0" w:space="0" w:color="auto"/>
      </w:divBdr>
    </w:div>
    <w:div w:id="13588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7F18-A2C0-4D9B-A787-0EC756C3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4466</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 Jacobs</dc:creator>
  <cp:lastModifiedBy>Aquil Walker</cp:lastModifiedBy>
  <cp:revision>24</cp:revision>
  <cp:lastPrinted>2022-10-13T14:32:00Z</cp:lastPrinted>
  <dcterms:created xsi:type="dcterms:W3CDTF">2024-09-25T11:30:00Z</dcterms:created>
  <dcterms:modified xsi:type="dcterms:W3CDTF">2025-09-22T14:18:00Z</dcterms:modified>
</cp:coreProperties>
</file>